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5D5B" w14:textId="77777777" w:rsidR="009C369F" w:rsidRPr="006B769E" w:rsidRDefault="00ED165D" w:rsidP="00AC1061">
      <w:pPr>
        <w:pStyle w:val="Rubrik"/>
        <w:ind w:right="-30"/>
        <w:rPr>
          <w:rFonts w:ascii="Arial" w:hAnsi="Arial" w:cs="Arial"/>
          <w:color w:val="003651"/>
        </w:rPr>
      </w:pPr>
      <w:bookmarkStart w:id="0" w:name="_Hlk7510912"/>
      <w:r>
        <w:rPr>
          <w:rFonts w:ascii="Arial" w:hAnsi="Arial" w:cs="Arial"/>
          <w:color w:val="003651"/>
        </w:rPr>
        <w:t>Checklista,</w:t>
      </w:r>
      <w:r w:rsidR="00C0178B">
        <w:rPr>
          <w:rFonts w:ascii="Arial" w:hAnsi="Arial" w:cs="Arial"/>
          <w:color w:val="003651"/>
        </w:rPr>
        <w:t xml:space="preserve"> klinisk studie</w:t>
      </w:r>
      <w:r>
        <w:rPr>
          <w:rFonts w:ascii="Arial" w:hAnsi="Arial" w:cs="Arial"/>
          <w:color w:val="003651"/>
        </w:rPr>
        <w:t xml:space="preserve"> som</w:t>
      </w:r>
      <w:r w:rsidR="00C0178B">
        <w:rPr>
          <w:rFonts w:ascii="Arial" w:hAnsi="Arial" w:cs="Arial"/>
          <w:color w:val="003651"/>
        </w:rPr>
        <w:t xml:space="preserve"> </w:t>
      </w:r>
      <w:r w:rsidR="00C0178B" w:rsidRPr="00ED165D">
        <w:rPr>
          <w:rFonts w:ascii="Arial" w:hAnsi="Arial" w:cs="Arial"/>
          <w:i/>
          <w:color w:val="003651"/>
          <w:u w:val="single"/>
        </w:rPr>
        <w:t>inte</w:t>
      </w:r>
      <w:r w:rsidR="00C0178B">
        <w:rPr>
          <w:rFonts w:ascii="Arial" w:hAnsi="Arial" w:cs="Arial"/>
          <w:color w:val="003651"/>
        </w:rPr>
        <w:t xml:space="preserve"> </w:t>
      </w:r>
      <w:r>
        <w:rPr>
          <w:rFonts w:ascii="Arial" w:hAnsi="Arial" w:cs="Arial"/>
          <w:color w:val="003651"/>
        </w:rPr>
        <w:t xml:space="preserve">är </w:t>
      </w:r>
      <w:r w:rsidR="003D7577">
        <w:rPr>
          <w:rFonts w:ascii="Arial" w:hAnsi="Arial" w:cs="Arial"/>
          <w:color w:val="003651"/>
        </w:rPr>
        <w:t xml:space="preserve">en </w:t>
      </w:r>
      <w:r w:rsidR="0052026B">
        <w:rPr>
          <w:rFonts w:ascii="Arial" w:hAnsi="Arial" w:cs="Arial"/>
          <w:color w:val="003651"/>
        </w:rPr>
        <w:t>klinisk prövning</w:t>
      </w:r>
    </w:p>
    <w:p w14:paraId="785B5601" w14:textId="77777777" w:rsidR="00E2632F" w:rsidRDefault="00E2632F" w:rsidP="00AC1061">
      <w:pPr>
        <w:spacing w:after="0"/>
        <w:ind w:right="-30"/>
        <w:rPr>
          <w:rFonts w:ascii="Arial" w:hAnsi="Arial" w:cs="Arial"/>
          <w:i/>
        </w:rPr>
      </w:pPr>
    </w:p>
    <w:p w14:paraId="62FF5E6B" w14:textId="77777777" w:rsidR="009D5755" w:rsidRPr="000C3704" w:rsidRDefault="009D5755" w:rsidP="00AC1061">
      <w:pPr>
        <w:spacing w:after="0"/>
        <w:ind w:right="-30"/>
        <w:rPr>
          <w:rFonts w:ascii="Arial" w:hAnsi="Arial" w:cs="Arial"/>
          <w:i/>
        </w:rPr>
      </w:pPr>
      <w:r w:rsidRPr="006B769E">
        <w:rPr>
          <w:rFonts w:ascii="Arial" w:hAnsi="Arial" w:cs="Arial"/>
          <w:i/>
        </w:rPr>
        <w:t xml:space="preserve">Observera att </w:t>
      </w:r>
    </w:p>
    <w:p w14:paraId="79D62B06" w14:textId="77777777" w:rsidR="00CE16B2" w:rsidRDefault="00CE16B2" w:rsidP="00AC1061">
      <w:pPr>
        <w:pStyle w:val="Liststycke"/>
        <w:numPr>
          <w:ilvl w:val="0"/>
          <w:numId w:val="3"/>
        </w:numPr>
        <w:spacing w:after="0"/>
        <w:ind w:left="709" w:right="-3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denna checklista riktar sig till personer som planerar en klinisk studie</w:t>
      </w:r>
      <w:r w:rsidR="00F65A5B">
        <w:rPr>
          <w:rFonts w:ascii="Arial" w:hAnsi="Arial" w:cs="Arial"/>
          <w:i/>
        </w:rPr>
        <w:t xml:space="preserve"> på människor</w:t>
      </w:r>
      <w:r w:rsidR="00A63A27">
        <w:rPr>
          <w:rFonts w:ascii="Arial" w:hAnsi="Arial" w:cs="Arial"/>
          <w:i/>
        </w:rPr>
        <w:t>.</w:t>
      </w:r>
      <w:r w:rsidR="0021724E">
        <w:rPr>
          <w:rFonts w:ascii="Arial" w:hAnsi="Arial" w:cs="Arial"/>
          <w:i/>
        </w:rPr>
        <w:t xml:space="preserve"> </w:t>
      </w:r>
    </w:p>
    <w:p w14:paraId="283D848F" w14:textId="3D57A24F" w:rsidR="0052026B" w:rsidRPr="003D7577" w:rsidRDefault="00CE16B2" w:rsidP="00B36342">
      <w:pPr>
        <w:pStyle w:val="Liststycke"/>
        <w:numPr>
          <w:ilvl w:val="0"/>
          <w:numId w:val="3"/>
        </w:numPr>
        <w:spacing w:after="0"/>
        <w:ind w:left="709" w:right="-30"/>
        <w:rPr>
          <w:rFonts w:ascii="Arial" w:hAnsi="Arial" w:cs="Arial"/>
          <w:i/>
        </w:rPr>
      </w:pPr>
      <w:r w:rsidRPr="00B36342">
        <w:rPr>
          <w:rFonts w:ascii="Arial" w:hAnsi="Arial" w:cs="Arial"/>
          <w:i/>
        </w:rPr>
        <w:t>check</w:t>
      </w:r>
      <w:r w:rsidR="0052026B" w:rsidRPr="00B36342">
        <w:rPr>
          <w:rFonts w:ascii="Arial" w:hAnsi="Arial" w:cs="Arial"/>
          <w:i/>
        </w:rPr>
        <w:t>lista</w:t>
      </w:r>
      <w:r w:rsidRPr="00B36342">
        <w:rPr>
          <w:rFonts w:ascii="Arial" w:hAnsi="Arial" w:cs="Arial"/>
          <w:i/>
        </w:rPr>
        <w:t>n</w:t>
      </w:r>
      <w:r w:rsidR="0052026B" w:rsidRPr="00B36342">
        <w:rPr>
          <w:rFonts w:ascii="Arial" w:hAnsi="Arial" w:cs="Arial"/>
          <w:i/>
        </w:rPr>
        <w:t xml:space="preserve"> </w:t>
      </w:r>
      <w:r w:rsidR="003D7577" w:rsidRPr="00B36342">
        <w:rPr>
          <w:rFonts w:ascii="Arial" w:hAnsi="Arial" w:cs="Arial"/>
          <w:i/>
        </w:rPr>
        <w:t xml:space="preserve">är inte anpassad för studier som </w:t>
      </w:r>
      <w:r w:rsidR="0052026B" w:rsidRPr="00B36342">
        <w:rPr>
          <w:rFonts w:ascii="Arial" w:hAnsi="Arial" w:cs="Arial"/>
          <w:i/>
        </w:rPr>
        <w:t xml:space="preserve">kräver </w:t>
      </w:r>
      <w:r w:rsidR="00B36342" w:rsidRPr="00B36342">
        <w:rPr>
          <w:rFonts w:ascii="Arial" w:hAnsi="Arial" w:cs="Arial"/>
          <w:i/>
        </w:rPr>
        <w:t xml:space="preserve">anmälan till eller </w:t>
      </w:r>
      <w:r w:rsidR="0052026B" w:rsidRPr="00B36342">
        <w:rPr>
          <w:rFonts w:ascii="Arial" w:hAnsi="Arial" w:cs="Arial"/>
          <w:i/>
        </w:rPr>
        <w:t>tillstånd från Läkemedelsverket</w:t>
      </w:r>
      <w:r w:rsidR="003D7577" w:rsidRPr="00B36342">
        <w:rPr>
          <w:rFonts w:ascii="Arial" w:hAnsi="Arial" w:cs="Arial"/>
          <w:i/>
        </w:rPr>
        <w:t>, det vill säga om studien är en klinisk prövning av läkemedel eller medicinteknisk produkt</w:t>
      </w:r>
      <w:r w:rsidR="0052026B" w:rsidRPr="00B36342">
        <w:rPr>
          <w:rFonts w:ascii="Arial" w:hAnsi="Arial" w:cs="Arial"/>
          <w:i/>
        </w:rPr>
        <w:t xml:space="preserve">. </w:t>
      </w:r>
      <w:r w:rsidR="007F4762">
        <w:rPr>
          <w:rFonts w:ascii="Arial" w:hAnsi="Arial" w:cs="Arial"/>
          <w:i/>
        </w:rPr>
        <w:t>För läkemedels</w:t>
      </w:r>
      <w:r w:rsidR="00120D1A">
        <w:rPr>
          <w:rFonts w:ascii="Arial" w:hAnsi="Arial" w:cs="Arial"/>
          <w:i/>
        </w:rPr>
        <w:t>prövningar</w:t>
      </w:r>
      <w:r w:rsidR="007F4762">
        <w:rPr>
          <w:rFonts w:ascii="Arial" w:hAnsi="Arial" w:cs="Arial"/>
          <w:i/>
        </w:rPr>
        <w:t xml:space="preserve"> finns en separat checklista. </w:t>
      </w:r>
      <w:r w:rsidR="00F65A5B">
        <w:rPr>
          <w:rFonts w:ascii="Arial" w:hAnsi="Arial" w:cs="Arial"/>
          <w:i/>
        </w:rPr>
        <w:t>(</w:t>
      </w:r>
      <w:r w:rsidR="0052026B">
        <w:rPr>
          <w:rFonts w:ascii="Arial" w:hAnsi="Arial" w:cs="Arial"/>
          <w:i/>
        </w:rPr>
        <w:t xml:space="preserve">Om du är osäker </w:t>
      </w:r>
      <w:r w:rsidR="007F4762">
        <w:rPr>
          <w:rFonts w:ascii="Arial" w:hAnsi="Arial" w:cs="Arial"/>
          <w:i/>
        </w:rPr>
        <w:t xml:space="preserve">på om din studie är en </w:t>
      </w:r>
      <w:r w:rsidR="000C68A7">
        <w:rPr>
          <w:rFonts w:ascii="Arial" w:hAnsi="Arial" w:cs="Arial"/>
          <w:i/>
        </w:rPr>
        <w:t>läkemedels</w:t>
      </w:r>
      <w:r w:rsidR="00120D1A">
        <w:rPr>
          <w:rFonts w:ascii="Arial" w:hAnsi="Arial" w:cs="Arial"/>
          <w:i/>
        </w:rPr>
        <w:t>prövning</w:t>
      </w:r>
      <w:r w:rsidR="007F4762">
        <w:rPr>
          <w:rFonts w:ascii="Arial" w:hAnsi="Arial" w:cs="Arial"/>
          <w:i/>
        </w:rPr>
        <w:t xml:space="preserve"> eller inte </w:t>
      </w:r>
      <w:r w:rsidR="00443FB8">
        <w:rPr>
          <w:rFonts w:ascii="Arial" w:hAnsi="Arial" w:cs="Arial"/>
          <w:i/>
        </w:rPr>
        <w:t xml:space="preserve">finns mer information på </w:t>
      </w:r>
      <w:hyperlink r:id="rId11" w:anchor="hmainbody1" w:history="1">
        <w:r w:rsidR="0052026B" w:rsidRPr="007E0E0B">
          <w:rPr>
            <w:rStyle w:val="Hyperlnk"/>
            <w:rFonts w:ascii="Arial" w:hAnsi="Arial" w:cs="Arial"/>
            <w:i/>
          </w:rPr>
          <w:t>Läkemedelsverkets hemsida</w:t>
        </w:r>
      </w:hyperlink>
      <w:r w:rsidR="00443FB8">
        <w:rPr>
          <w:rFonts w:ascii="Arial" w:hAnsi="Arial" w:cs="Arial"/>
          <w:i/>
        </w:rPr>
        <w:t xml:space="preserve">, såsom </w:t>
      </w:r>
      <w:r w:rsidR="00120D1A">
        <w:rPr>
          <w:rFonts w:ascii="Arial" w:hAnsi="Arial" w:cs="Arial"/>
          <w:i/>
        </w:rPr>
        <w:t>”</w:t>
      </w:r>
      <w:r w:rsidR="00443FB8">
        <w:rPr>
          <w:rFonts w:ascii="Arial" w:hAnsi="Arial" w:cs="Arial"/>
          <w:i/>
        </w:rPr>
        <w:t>Beslutsträd för klinisk läkemedelsprövning</w:t>
      </w:r>
      <w:r w:rsidR="00120D1A">
        <w:rPr>
          <w:rFonts w:ascii="Arial" w:hAnsi="Arial" w:cs="Arial"/>
          <w:i/>
        </w:rPr>
        <w:t>”</w:t>
      </w:r>
      <w:r w:rsidR="00443FB8">
        <w:rPr>
          <w:rFonts w:ascii="Arial" w:hAnsi="Arial" w:cs="Arial"/>
          <w:i/>
        </w:rPr>
        <w:t>.</w:t>
      </w:r>
      <w:r w:rsidR="00F65A5B">
        <w:rPr>
          <w:rFonts w:ascii="Arial" w:hAnsi="Arial" w:cs="Arial"/>
          <w:i/>
        </w:rPr>
        <w:t>)</w:t>
      </w:r>
      <w:r w:rsidR="003D7577" w:rsidRPr="003D7577">
        <w:rPr>
          <w:rFonts w:ascii="Arial" w:hAnsi="Arial" w:cs="Arial"/>
          <w:i/>
        </w:rPr>
        <w:t xml:space="preserve"> </w:t>
      </w:r>
    </w:p>
    <w:p w14:paraId="5B1333B2" w14:textId="77777777" w:rsidR="007F4762" w:rsidRPr="00B36342" w:rsidRDefault="005F61A9" w:rsidP="00B36342">
      <w:pPr>
        <w:pStyle w:val="Liststycke"/>
        <w:numPr>
          <w:ilvl w:val="0"/>
          <w:numId w:val="3"/>
        </w:numPr>
        <w:spacing w:after="0"/>
        <w:ind w:left="709" w:right="-30"/>
        <w:rPr>
          <w:rFonts w:ascii="Arial" w:hAnsi="Arial" w:cs="Arial"/>
          <w:i/>
        </w:rPr>
      </w:pPr>
      <w:r w:rsidRPr="00B36342">
        <w:rPr>
          <w:rFonts w:ascii="Arial" w:hAnsi="Arial" w:cs="Arial"/>
          <w:i/>
        </w:rPr>
        <w:t>m</w:t>
      </w:r>
      <w:r w:rsidR="00AC5E37" w:rsidRPr="00B36342">
        <w:rPr>
          <w:rFonts w:ascii="Arial" w:hAnsi="Arial" w:cs="Arial"/>
          <w:i/>
        </w:rPr>
        <w:t>omenten i checklistan</w:t>
      </w:r>
      <w:r w:rsidRPr="00B36342">
        <w:rPr>
          <w:rFonts w:ascii="Arial" w:hAnsi="Arial" w:cs="Arial"/>
          <w:i/>
        </w:rPr>
        <w:t xml:space="preserve"> är </w:t>
      </w:r>
      <w:r w:rsidR="009978CD" w:rsidRPr="00B36342">
        <w:rPr>
          <w:rFonts w:ascii="Arial" w:hAnsi="Arial" w:cs="Arial"/>
          <w:i/>
        </w:rPr>
        <w:t xml:space="preserve">angivna i </w:t>
      </w:r>
      <w:r w:rsidR="000C3704" w:rsidRPr="00B36342">
        <w:rPr>
          <w:rFonts w:ascii="Arial" w:hAnsi="Arial" w:cs="Arial"/>
          <w:i/>
        </w:rPr>
        <w:t xml:space="preserve">en ungefärlig </w:t>
      </w:r>
      <w:r w:rsidR="009978CD" w:rsidRPr="00B36342">
        <w:rPr>
          <w:rFonts w:ascii="Arial" w:hAnsi="Arial" w:cs="Arial"/>
          <w:i/>
        </w:rPr>
        <w:t>logisk ordning</w:t>
      </w:r>
      <w:r w:rsidR="007F4762" w:rsidRPr="00B36342">
        <w:rPr>
          <w:rFonts w:ascii="Arial" w:hAnsi="Arial" w:cs="Arial"/>
          <w:i/>
        </w:rPr>
        <w:t>.</w:t>
      </w:r>
    </w:p>
    <w:p w14:paraId="0AB31407" w14:textId="77777777" w:rsidR="009D5755" w:rsidRDefault="007F4762" w:rsidP="00AC1061">
      <w:pPr>
        <w:pStyle w:val="Liststycke"/>
        <w:numPr>
          <w:ilvl w:val="0"/>
          <w:numId w:val="3"/>
        </w:numPr>
        <w:ind w:left="709" w:right="-3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 </w:t>
      </w:r>
      <w:r w:rsidR="009D5755" w:rsidRPr="00275A14">
        <w:rPr>
          <w:rFonts w:ascii="Arial" w:hAnsi="Arial" w:cs="Arial"/>
          <w:i/>
        </w:rPr>
        <w:t>dokumentet används termen ”</w:t>
      </w:r>
      <w:r w:rsidR="00586B2C" w:rsidRPr="00275A14">
        <w:rPr>
          <w:rFonts w:ascii="Arial" w:hAnsi="Arial" w:cs="Arial"/>
          <w:i/>
        </w:rPr>
        <w:t>forskningsperson</w:t>
      </w:r>
      <w:r w:rsidR="009D5755" w:rsidRPr="00275A14">
        <w:rPr>
          <w:rFonts w:ascii="Arial" w:hAnsi="Arial" w:cs="Arial"/>
          <w:i/>
        </w:rPr>
        <w:t xml:space="preserve">” vilket avser engelskans </w:t>
      </w:r>
      <w:r w:rsidR="00887531" w:rsidRPr="00275A14">
        <w:rPr>
          <w:rFonts w:ascii="Arial" w:hAnsi="Arial" w:cs="Arial"/>
          <w:i/>
        </w:rPr>
        <w:t>”subject” d</w:t>
      </w:r>
      <w:r w:rsidR="0010675A">
        <w:rPr>
          <w:rFonts w:ascii="Arial" w:hAnsi="Arial" w:cs="Arial"/>
          <w:i/>
        </w:rPr>
        <w:t>.</w:t>
      </w:r>
      <w:r w:rsidR="00887531" w:rsidRPr="00275A14">
        <w:rPr>
          <w:rFonts w:ascii="Arial" w:hAnsi="Arial" w:cs="Arial"/>
          <w:i/>
        </w:rPr>
        <w:t>v</w:t>
      </w:r>
      <w:r w:rsidR="0010675A">
        <w:rPr>
          <w:rFonts w:ascii="Arial" w:hAnsi="Arial" w:cs="Arial"/>
          <w:i/>
        </w:rPr>
        <w:t>.</w:t>
      </w:r>
      <w:r w:rsidR="00887531" w:rsidRPr="00275A14">
        <w:rPr>
          <w:rFonts w:ascii="Arial" w:hAnsi="Arial" w:cs="Arial"/>
          <w:i/>
        </w:rPr>
        <w:t>s</w:t>
      </w:r>
      <w:r w:rsidR="0010675A">
        <w:rPr>
          <w:rFonts w:ascii="Arial" w:hAnsi="Arial" w:cs="Arial"/>
          <w:i/>
        </w:rPr>
        <w:t>.</w:t>
      </w:r>
      <w:r w:rsidR="00887531" w:rsidRPr="00275A14">
        <w:rPr>
          <w:rFonts w:ascii="Arial" w:hAnsi="Arial" w:cs="Arial"/>
          <w:i/>
        </w:rPr>
        <w:t xml:space="preserve"> </w:t>
      </w:r>
      <w:r w:rsidR="00887531" w:rsidRPr="002C5B9A">
        <w:rPr>
          <w:rFonts w:ascii="Arial" w:hAnsi="Arial" w:cs="Arial"/>
          <w:i/>
        </w:rPr>
        <w:t>studiepatienter</w:t>
      </w:r>
      <w:r w:rsidR="00887531" w:rsidRPr="00275A14">
        <w:rPr>
          <w:rFonts w:ascii="Arial" w:hAnsi="Arial" w:cs="Arial"/>
          <w:i/>
        </w:rPr>
        <w:t xml:space="preserve"> eller </w:t>
      </w:r>
      <w:r w:rsidR="009D5755" w:rsidRPr="00275A14">
        <w:rPr>
          <w:rFonts w:ascii="Arial" w:hAnsi="Arial" w:cs="Arial"/>
          <w:i/>
        </w:rPr>
        <w:t>friska frivilliga.</w:t>
      </w:r>
    </w:p>
    <w:p w14:paraId="1313F449" w14:textId="77777777" w:rsidR="00275A14" w:rsidRPr="005D7635" w:rsidRDefault="00CE16B2" w:rsidP="00AC1061">
      <w:pPr>
        <w:pStyle w:val="Liststycke"/>
        <w:numPr>
          <w:ilvl w:val="0"/>
          <w:numId w:val="3"/>
        </w:numPr>
        <w:ind w:left="709" w:right="-3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text</w:t>
      </w:r>
      <w:r w:rsidR="00AB18CD" w:rsidRPr="005D7635">
        <w:rPr>
          <w:rFonts w:ascii="Arial" w:hAnsi="Arial" w:cs="Arial"/>
          <w:i/>
        </w:rPr>
        <w:t xml:space="preserve"> </w:t>
      </w:r>
      <w:r w:rsidR="00275A14" w:rsidRPr="005D7635">
        <w:rPr>
          <w:rFonts w:ascii="Arial" w:hAnsi="Arial" w:cs="Arial"/>
          <w:i/>
        </w:rPr>
        <w:t>i kursiv stil är hjälptext och</w:t>
      </w:r>
      <w:r w:rsidR="000D2B62" w:rsidRPr="005D7635">
        <w:rPr>
          <w:rFonts w:ascii="Arial" w:hAnsi="Arial" w:cs="Arial"/>
          <w:i/>
        </w:rPr>
        <w:t>/eller</w:t>
      </w:r>
      <w:r w:rsidR="00275A14" w:rsidRPr="005D7635">
        <w:rPr>
          <w:rFonts w:ascii="Arial" w:hAnsi="Arial" w:cs="Arial"/>
          <w:i/>
        </w:rPr>
        <w:t xml:space="preserve"> förtydliganden.</w:t>
      </w:r>
    </w:p>
    <w:p w14:paraId="7F8F60A5" w14:textId="77777777" w:rsidR="00275A14" w:rsidRDefault="0010675A" w:rsidP="00AC1061">
      <w:pPr>
        <w:pStyle w:val="Liststycke"/>
        <w:numPr>
          <w:ilvl w:val="0"/>
          <w:numId w:val="3"/>
        </w:numPr>
        <w:ind w:left="709" w:right="-3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071F20">
        <w:rPr>
          <w:rFonts w:ascii="Arial" w:hAnsi="Arial" w:cs="Arial"/>
          <w:i/>
        </w:rPr>
        <w:t xml:space="preserve">är mallar </w:t>
      </w:r>
      <w:r w:rsidR="001C0158">
        <w:rPr>
          <w:rFonts w:ascii="Arial" w:hAnsi="Arial" w:cs="Arial"/>
          <w:i/>
        </w:rPr>
        <w:t>hänvisas avses de</w:t>
      </w:r>
      <w:r w:rsidR="00275A14" w:rsidRPr="00341E14">
        <w:rPr>
          <w:rFonts w:ascii="Arial" w:hAnsi="Arial" w:cs="Arial"/>
          <w:i/>
        </w:rPr>
        <w:t xml:space="preserve"> mallar som </w:t>
      </w:r>
      <w:r w:rsidR="000C3704">
        <w:rPr>
          <w:rFonts w:ascii="Arial" w:hAnsi="Arial" w:cs="Arial"/>
          <w:i/>
        </w:rPr>
        <w:t>finn</w:t>
      </w:r>
      <w:r w:rsidR="00B9285B">
        <w:rPr>
          <w:rFonts w:ascii="Arial" w:hAnsi="Arial" w:cs="Arial"/>
          <w:i/>
        </w:rPr>
        <w:t>s</w:t>
      </w:r>
      <w:r w:rsidR="000C3704">
        <w:rPr>
          <w:rFonts w:ascii="Arial" w:hAnsi="Arial" w:cs="Arial"/>
          <w:i/>
        </w:rPr>
        <w:t xml:space="preserve"> tillgängliga på </w:t>
      </w:r>
      <w:hyperlink r:id="rId12" w:history="1">
        <w:r w:rsidR="00275A14" w:rsidRPr="00071F20">
          <w:rPr>
            <w:rStyle w:val="Hyperlnk"/>
            <w:rFonts w:ascii="Arial" w:hAnsi="Arial" w:cs="Arial"/>
            <w:i/>
          </w:rPr>
          <w:t>Apotekarsocieteten</w:t>
        </w:r>
        <w:r w:rsidR="000C3704" w:rsidRPr="00071F20">
          <w:rPr>
            <w:rStyle w:val="Hyperlnk"/>
            <w:rFonts w:ascii="Arial" w:hAnsi="Arial" w:cs="Arial"/>
            <w:i/>
          </w:rPr>
          <w:t>s hemsida</w:t>
        </w:r>
      </w:hyperlink>
      <w:r w:rsidR="007F4762">
        <w:rPr>
          <w:rFonts w:ascii="Arial" w:hAnsi="Arial" w:cs="Arial"/>
          <w:i/>
        </w:rPr>
        <w:t xml:space="preserve"> eller</w:t>
      </w:r>
      <w:r w:rsidR="00071F20">
        <w:rPr>
          <w:rFonts w:ascii="Arial" w:hAnsi="Arial" w:cs="Arial"/>
          <w:i/>
        </w:rPr>
        <w:t xml:space="preserve"> som har tagits fram av</w:t>
      </w:r>
      <w:r w:rsidR="007F4762">
        <w:rPr>
          <w:rFonts w:ascii="Arial" w:hAnsi="Arial" w:cs="Arial"/>
          <w:i/>
        </w:rPr>
        <w:t xml:space="preserve"> </w:t>
      </w:r>
      <w:hyperlink r:id="rId13" w:history="1">
        <w:r w:rsidR="007F4762" w:rsidRPr="00071F20">
          <w:rPr>
            <w:rStyle w:val="Hyperlnk"/>
            <w:rFonts w:ascii="Arial" w:hAnsi="Arial" w:cs="Arial"/>
            <w:i/>
          </w:rPr>
          <w:t>Kliniska Studier Sverige</w:t>
        </w:r>
      </w:hyperlink>
      <w:r w:rsidR="00275A14" w:rsidRPr="00341E14">
        <w:rPr>
          <w:rFonts w:ascii="Arial" w:hAnsi="Arial" w:cs="Arial"/>
          <w:i/>
        </w:rPr>
        <w:t>.</w:t>
      </w:r>
    </w:p>
    <w:p w14:paraId="3A7B88C3" w14:textId="77777777" w:rsidR="00DB449A" w:rsidRPr="00DB449A" w:rsidRDefault="00DB449A" w:rsidP="00DB449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2034898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03A6D31" w14:textId="77777777" w:rsidR="00C0575E" w:rsidRPr="006B769E" w:rsidRDefault="00C0575E" w:rsidP="00AC1061">
          <w:pPr>
            <w:pStyle w:val="Innehllsfrteckningsrubrik"/>
            <w:ind w:right="-30"/>
            <w:rPr>
              <w:rFonts w:ascii="Arial" w:hAnsi="Arial" w:cs="Arial"/>
            </w:rPr>
          </w:pPr>
          <w:r w:rsidRPr="006B769E">
            <w:rPr>
              <w:rFonts w:ascii="Arial" w:hAnsi="Arial" w:cs="Arial"/>
            </w:rPr>
            <w:t>Innehåll</w:t>
          </w:r>
        </w:p>
        <w:p w14:paraId="4C7BCE29" w14:textId="6F8E87B4" w:rsidR="00A63A27" w:rsidRDefault="00C0575E">
          <w:pPr>
            <w:pStyle w:val="Innehll1"/>
            <w:rPr>
              <w:rFonts w:eastAsiaTheme="minorEastAsia"/>
              <w:noProof/>
              <w:lang w:eastAsia="sv-SE"/>
            </w:rPr>
          </w:pPr>
          <w:r w:rsidRPr="006B769E">
            <w:rPr>
              <w:rFonts w:ascii="Arial" w:hAnsi="Arial" w:cs="Arial"/>
              <w:b/>
              <w:bCs/>
            </w:rPr>
            <w:fldChar w:fldCharType="begin"/>
          </w:r>
          <w:r w:rsidRPr="006B769E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6B769E">
            <w:rPr>
              <w:rFonts w:ascii="Arial" w:hAnsi="Arial" w:cs="Arial"/>
              <w:b/>
              <w:bCs/>
            </w:rPr>
            <w:fldChar w:fldCharType="separate"/>
          </w:r>
          <w:hyperlink w:anchor="_Toc40172952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1.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Riskhantering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_Toc40172952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3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44A0E12C" w14:textId="6D942E25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53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2.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Forskningsplan/protokoll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_Toc40172953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4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6AEB2C80" w14:textId="60B74AB7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54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3.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Datahantering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_Toc40172954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5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5B170A55" w14:textId="02432A5D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55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4.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Resurser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_Toc40172955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6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1DF44502" w14:textId="7C7E4FAB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56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5.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Kvalifikationer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_Toc40172956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8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3F08274E" w14:textId="023DF60A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57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6.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Ansökan/anmälan/registrering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_Toc40172957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9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36D8C36A" w14:textId="6D0D5874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58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7.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Avtal/överenskommelser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_Toc40172958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10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34CD7873" w14:textId="3B4FA9FD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59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8.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Försäkring och ersättning/kompensation till forskningspersoner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_Toc40172959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11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49929D6E" w14:textId="42A4AD86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60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9.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Instruktioner/dokumentation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_Toc40172960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11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18AE7402" w14:textId="5F2E8A8C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61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10.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Kvalitetskontroll/kvalitetssäkring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_Toc40172961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13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77A52B8B" w14:textId="29E0CBA0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62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11.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Samtyckesprocessen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_Toc40172962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14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168463E4" w14:textId="3CF360C6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63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12.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Randomiseringsprocedurer (om studien är randomiserad)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_Toc40172963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14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6FF8E6FC" w14:textId="5521F958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64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13.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Avblindningsprocedur (om studien är blindad)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_Toc40172964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15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3AC2447D" w14:textId="4374FE58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65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14.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Följsamhet till den godkända forskningsplanen/protokollet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_Toc40172965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15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49CA3B76" w14:textId="19BE6A1D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66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15.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Säkerhet, säkerhetsdokumentation och rapportering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_Toc40172966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15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6E5805B7" w14:textId="60C61236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67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16.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Avslut och rapportering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_Toc40172967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16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41E0343E" w14:textId="048F8D9E" w:rsidR="00A63A27" w:rsidRDefault="001C6B4D">
          <w:pPr>
            <w:pStyle w:val="Innehll1"/>
            <w:rPr>
              <w:rFonts w:eastAsiaTheme="minorEastAsia"/>
              <w:noProof/>
              <w:lang w:eastAsia="sv-SE"/>
            </w:rPr>
          </w:pPr>
          <w:hyperlink w:anchor="_Toc40172968" w:history="1">
            <w:r w:rsidR="00A63A27" w:rsidRPr="00676728">
              <w:rPr>
                <w:rStyle w:val="Hyperlnk"/>
                <w:rFonts w:ascii="Arial" w:hAnsi="Arial" w:cs="Arial"/>
                <w:noProof/>
              </w:rPr>
              <w:t>17.</w:t>
            </w:r>
            <w:r w:rsidR="00A63A27">
              <w:rPr>
                <w:rFonts w:eastAsiaTheme="minorEastAsia"/>
                <w:noProof/>
                <w:lang w:eastAsia="sv-SE"/>
              </w:rPr>
              <w:tab/>
            </w:r>
            <w:r w:rsidR="00A63A27" w:rsidRPr="00676728">
              <w:rPr>
                <w:rStyle w:val="Hyperlnk"/>
                <w:rFonts w:ascii="Arial" w:hAnsi="Arial" w:cs="Arial"/>
                <w:noProof/>
              </w:rPr>
              <w:t>Arkivering</w:t>
            </w:r>
            <w:r w:rsidR="00A63A27">
              <w:rPr>
                <w:noProof/>
                <w:webHidden/>
              </w:rPr>
              <w:tab/>
            </w:r>
            <w:r w:rsidR="00A63A27">
              <w:rPr>
                <w:noProof/>
                <w:webHidden/>
              </w:rPr>
              <w:fldChar w:fldCharType="begin"/>
            </w:r>
            <w:r w:rsidR="00A63A27">
              <w:rPr>
                <w:noProof/>
                <w:webHidden/>
              </w:rPr>
              <w:instrText xml:space="preserve"> PAGEREF _Toc40172968 \h </w:instrText>
            </w:r>
            <w:r w:rsidR="00A63A27">
              <w:rPr>
                <w:noProof/>
                <w:webHidden/>
              </w:rPr>
            </w:r>
            <w:r w:rsidR="00A63A27">
              <w:rPr>
                <w:noProof/>
                <w:webHidden/>
              </w:rPr>
              <w:fldChar w:fldCharType="separate"/>
            </w:r>
            <w:r w:rsidR="009C5B7F">
              <w:rPr>
                <w:noProof/>
                <w:webHidden/>
              </w:rPr>
              <w:t>17</w:t>
            </w:r>
            <w:r w:rsidR="00A63A27">
              <w:rPr>
                <w:noProof/>
                <w:webHidden/>
              </w:rPr>
              <w:fldChar w:fldCharType="end"/>
            </w:r>
          </w:hyperlink>
        </w:p>
        <w:p w14:paraId="5141049E" w14:textId="77777777" w:rsidR="00C0575E" w:rsidRPr="00ED165D" w:rsidRDefault="00C0575E" w:rsidP="00AC1061">
          <w:pPr>
            <w:pStyle w:val="Innehll1"/>
            <w:ind w:right="-30"/>
            <w:rPr>
              <w:rFonts w:ascii="Arial" w:hAnsi="Arial" w:cs="Arial"/>
            </w:rPr>
          </w:pPr>
          <w:r w:rsidRPr="006B769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465AEFEC" w14:textId="77777777" w:rsidR="004E5810" w:rsidRPr="006B769E" w:rsidRDefault="004E5810" w:rsidP="00AC1061">
      <w:pPr>
        <w:ind w:right="-30"/>
        <w:rPr>
          <w:rFonts w:ascii="Arial" w:hAnsi="Arial" w:cs="Arial"/>
          <w:b/>
          <w:highlight w:val="yellow"/>
        </w:rPr>
      </w:pPr>
      <w:r w:rsidRPr="006B769E">
        <w:rPr>
          <w:rFonts w:ascii="Arial" w:hAnsi="Arial" w:cs="Arial"/>
          <w:b/>
          <w:highlight w:val="yellow"/>
        </w:rPr>
        <w:br w:type="page"/>
      </w:r>
    </w:p>
    <w:p w14:paraId="29B3185D" w14:textId="77777777" w:rsidR="00591FE0" w:rsidRPr="00115AAF" w:rsidRDefault="00B23065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1" w:name="_Ref38010615"/>
      <w:bookmarkStart w:id="2" w:name="_Toc40172952"/>
      <w:r w:rsidRPr="00115AAF">
        <w:rPr>
          <w:rFonts w:ascii="Arial" w:hAnsi="Arial" w:cs="Arial"/>
        </w:rPr>
        <w:lastRenderedPageBreak/>
        <w:t>Riskhantering</w:t>
      </w:r>
      <w:bookmarkEnd w:id="1"/>
      <w:bookmarkEnd w:id="2"/>
    </w:p>
    <w:tbl>
      <w:tblPr>
        <w:tblStyle w:val="Tabellrutnt"/>
        <w:tblW w:w="14215" w:type="dxa"/>
        <w:tblLayout w:type="fixed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0"/>
      </w:tblGrid>
      <w:tr w:rsidR="00887531" w:rsidRPr="006B769E" w14:paraId="502FA87C" w14:textId="77777777" w:rsidTr="00302021">
        <w:tc>
          <w:tcPr>
            <w:tcW w:w="715" w:type="dxa"/>
          </w:tcPr>
          <w:p w14:paraId="56BA6347" w14:textId="77777777" w:rsidR="00887531" w:rsidRPr="006B769E" w:rsidRDefault="00887531" w:rsidP="00AC1061">
            <w:pPr>
              <w:ind w:right="-30"/>
              <w:rPr>
                <w:rFonts w:ascii="Arial" w:hAnsi="Arial" w:cs="Arial"/>
                <w:b/>
              </w:rPr>
            </w:pPr>
            <w:bookmarkStart w:id="3" w:name="_Hlk7510854"/>
            <w:r w:rsidRPr="006B769E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477F7D2C" w14:textId="77777777" w:rsidR="00887531" w:rsidRPr="006B769E" w:rsidRDefault="00887531" w:rsidP="00AC1061">
            <w:pPr>
              <w:ind w:right="-30"/>
              <w:rPr>
                <w:rFonts w:ascii="Arial" w:hAnsi="Arial" w:cs="Arial"/>
                <w:i/>
              </w:rPr>
            </w:pPr>
            <w:r w:rsidRPr="006B769E">
              <w:rPr>
                <w:rFonts w:ascii="Arial" w:hAnsi="Arial" w:cs="Arial"/>
                <w:b/>
              </w:rPr>
              <w:t>Att genomföra/kontrollera</w:t>
            </w:r>
          </w:p>
        </w:tc>
        <w:tc>
          <w:tcPr>
            <w:tcW w:w="990" w:type="dxa"/>
          </w:tcPr>
          <w:p w14:paraId="00F1EDC9" w14:textId="77777777" w:rsidR="00887531" w:rsidRPr="006B769E" w:rsidRDefault="004C0BBC" w:rsidP="00AC1061">
            <w:pPr>
              <w:ind w:left="-108" w:right="-30" w:firstLine="108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5C3BE19A" w14:textId="77777777" w:rsidR="00887531" w:rsidRPr="006B769E" w:rsidRDefault="00887531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004AC9E3" w14:textId="77777777" w:rsidR="00887531" w:rsidRPr="006B769E" w:rsidRDefault="00887531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Kommentar</w:t>
            </w:r>
          </w:p>
        </w:tc>
      </w:tr>
      <w:tr w:rsidR="004A7773" w:rsidRPr="006B769E" w14:paraId="0779DFC8" w14:textId="77777777" w:rsidTr="00302021">
        <w:trPr>
          <w:trHeight w:val="5031"/>
        </w:trPr>
        <w:tc>
          <w:tcPr>
            <w:tcW w:w="715" w:type="dxa"/>
          </w:tcPr>
          <w:p w14:paraId="4F5F7E88" w14:textId="77777777" w:rsidR="004A7773" w:rsidRPr="006B769E" w:rsidRDefault="004A7773" w:rsidP="00AC1061">
            <w:pPr>
              <w:ind w:right="-30"/>
              <w:rPr>
                <w:rFonts w:ascii="Arial" w:hAnsi="Arial" w:cs="Arial"/>
              </w:rPr>
            </w:pPr>
            <w:r w:rsidRPr="006B769E">
              <w:rPr>
                <w:rFonts w:ascii="Arial" w:hAnsi="Arial" w:cs="Arial"/>
              </w:rPr>
              <w:t>1.1</w:t>
            </w:r>
          </w:p>
        </w:tc>
        <w:tc>
          <w:tcPr>
            <w:tcW w:w="8280" w:type="dxa"/>
          </w:tcPr>
          <w:p w14:paraId="1D85F556" w14:textId="77777777" w:rsidR="00A63A27" w:rsidRDefault="00BE6B95" w:rsidP="00AC1061">
            <w:pPr>
              <w:ind w:right="-3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Att tänka på v</w:t>
            </w:r>
            <w:r w:rsidR="004A7773">
              <w:rPr>
                <w:rFonts w:ascii="Arial" w:hAnsi="Arial" w:cs="Arial"/>
              </w:rPr>
              <w:t xml:space="preserve">id </w:t>
            </w:r>
            <w:r>
              <w:rPr>
                <w:rFonts w:ascii="Arial" w:hAnsi="Arial" w:cs="Arial"/>
              </w:rPr>
              <w:t xml:space="preserve">planering av ett forskningsprojekt är att bestämma </w:t>
            </w:r>
            <w:r w:rsidR="007F4762">
              <w:rPr>
                <w:rFonts w:ascii="Arial" w:hAnsi="Arial" w:cs="Arial"/>
              </w:rPr>
              <w:t>studiedesign</w:t>
            </w:r>
            <w:r>
              <w:rPr>
                <w:rFonts w:ascii="Arial" w:hAnsi="Arial" w:cs="Arial"/>
              </w:rPr>
              <w:t xml:space="preserve">, </w:t>
            </w:r>
            <w:r w:rsidR="004A7773">
              <w:rPr>
                <w:rFonts w:ascii="Arial" w:hAnsi="Arial" w:cs="Arial"/>
              </w:rPr>
              <w:t>planer</w:t>
            </w:r>
            <w:r>
              <w:rPr>
                <w:rFonts w:ascii="Arial" w:hAnsi="Arial" w:cs="Arial"/>
              </w:rPr>
              <w:t>a genomförandet och identifiera risker</w:t>
            </w:r>
            <w:r w:rsidR="004A7773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4A7773" w:rsidRPr="00BE6B95">
              <w:rPr>
                <w:rFonts w:ascii="Arial" w:hAnsi="Arial" w:cs="Arial"/>
              </w:rPr>
              <w:t>Inom medicinsk forskning innebär de flesta interventioner risker och olägenheter</w:t>
            </w:r>
            <w:r w:rsidR="004A7773" w:rsidRPr="002A7D6A">
              <w:rPr>
                <w:rFonts w:ascii="Arial" w:hAnsi="Arial" w:cs="Arial"/>
                <w:i/>
              </w:rPr>
              <w:t>.</w:t>
            </w:r>
            <w:r w:rsidR="00DC177A">
              <w:rPr>
                <w:rFonts w:ascii="Arial" w:hAnsi="Arial" w:cs="Arial"/>
                <w:i/>
              </w:rPr>
              <w:t xml:space="preserve"> </w:t>
            </w:r>
          </w:p>
          <w:p w14:paraId="3721941F" w14:textId="77777777" w:rsidR="002C06B1" w:rsidRPr="002C06B1" w:rsidRDefault="002C06B1" w:rsidP="00AC1061">
            <w:pPr>
              <w:ind w:right="-30"/>
              <w:rPr>
                <w:rFonts w:ascii="Arial" w:hAnsi="Arial" w:cs="Arial"/>
                <w:i/>
                <w:sz w:val="20"/>
                <w:szCs w:val="20"/>
              </w:rPr>
            </w:pPr>
            <w:r w:rsidRPr="00D13EC6">
              <w:rPr>
                <w:rFonts w:ascii="Arial" w:hAnsi="Arial" w:cs="Arial"/>
                <w:i/>
              </w:rPr>
              <w:t xml:space="preserve">(Ref: God forskningssed, </w:t>
            </w:r>
            <w:r w:rsidRPr="002C5B9A">
              <w:rPr>
                <w:rFonts w:ascii="Arial" w:hAnsi="Arial" w:cs="Arial"/>
                <w:i/>
              </w:rPr>
              <w:t>Vetenskapsrådet 2017)</w:t>
            </w:r>
            <w:r w:rsidR="00A63A27" w:rsidRPr="002C5B9A">
              <w:rPr>
                <w:rFonts w:ascii="Arial" w:hAnsi="Arial" w:cs="Arial"/>
                <w:i/>
              </w:rPr>
              <w:t>.</w:t>
            </w:r>
          </w:p>
          <w:p w14:paraId="1E3C45BA" w14:textId="77777777" w:rsidR="004A7773" w:rsidRPr="002A7D6A" w:rsidRDefault="004A7773" w:rsidP="00AC1061">
            <w:pPr>
              <w:ind w:right="-30"/>
              <w:rPr>
                <w:rFonts w:ascii="Arial" w:hAnsi="Arial" w:cs="Arial"/>
                <w:i/>
              </w:rPr>
            </w:pPr>
          </w:p>
          <w:p w14:paraId="094BA998" w14:textId="0AA504B8" w:rsidR="00506B18" w:rsidRPr="005A244E" w:rsidRDefault="004A7773" w:rsidP="00AC1061">
            <w:pPr>
              <w:ind w:right="-30"/>
              <w:rPr>
                <w:rFonts w:ascii="Arial" w:hAnsi="Arial" w:cs="Arial"/>
              </w:rPr>
            </w:pPr>
            <w:r w:rsidRPr="005A244E">
              <w:rPr>
                <w:rFonts w:ascii="Arial" w:hAnsi="Arial" w:cs="Arial"/>
              </w:rPr>
              <w:t>Varje medicinskt forskningsprojekt som omfattar människor skall föregås av</w:t>
            </w:r>
            <w:r w:rsidR="00302021">
              <w:rPr>
                <w:rFonts w:ascii="Arial" w:hAnsi="Arial" w:cs="Arial"/>
              </w:rPr>
              <w:t xml:space="preserve"> </w:t>
            </w:r>
            <w:r w:rsidRPr="005A244E">
              <w:rPr>
                <w:rFonts w:ascii="Arial" w:hAnsi="Arial" w:cs="Arial"/>
              </w:rPr>
              <w:t xml:space="preserve">en omsorgsfull </w:t>
            </w:r>
            <w:r w:rsidR="00C13D50">
              <w:rPr>
                <w:rFonts w:ascii="Arial" w:hAnsi="Arial" w:cs="Arial"/>
              </w:rPr>
              <w:t xml:space="preserve">dokumenterad </w:t>
            </w:r>
            <w:r w:rsidRPr="005A244E">
              <w:rPr>
                <w:rFonts w:ascii="Arial" w:hAnsi="Arial" w:cs="Arial"/>
                <w:b/>
              </w:rPr>
              <w:t>bedömning av förutsägbara risker</w:t>
            </w:r>
            <w:r w:rsidRPr="005A244E">
              <w:rPr>
                <w:rFonts w:ascii="Arial" w:hAnsi="Arial" w:cs="Arial"/>
              </w:rPr>
              <w:t xml:space="preserve"> och olägenheter i jämförelse</w:t>
            </w:r>
            <w:r w:rsidR="00120D1A" w:rsidRPr="005A244E">
              <w:rPr>
                <w:rFonts w:ascii="Arial" w:hAnsi="Arial" w:cs="Arial"/>
              </w:rPr>
              <w:t xml:space="preserve"> </w:t>
            </w:r>
            <w:r w:rsidRPr="005A244E">
              <w:rPr>
                <w:rFonts w:ascii="Arial" w:hAnsi="Arial" w:cs="Arial"/>
              </w:rPr>
              <w:t xml:space="preserve">med förväntade positiva effekter för </w:t>
            </w:r>
            <w:r w:rsidR="00302021">
              <w:rPr>
                <w:rFonts w:ascii="Arial" w:hAnsi="Arial" w:cs="Arial"/>
              </w:rPr>
              <w:t>forskningspersonen</w:t>
            </w:r>
            <w:r w:rsidRPr="005A244E">
              <w:rPr>
                <w:rFonts w:ascii="Arial" w:hAnsi="Arial" w:cs="Arial"/>
              </w:rPr>
              <w:t xml:space="preserve"> eller för andra personer.</w:t>
            </w:r>
            <w:r w:rsidR="00CB6FBE" w:rsidRPr="005A244E">
              <w:rPr>
                <w:rFonts w:ascii="Arial" w:hAnsi="Arial" w:cs="Arial"/>
              </w:rPr>
              <w:t xml:space="preserve"> </w:t>
            </w:r>
            <w:r w:rsidRPr="005A244E">
              <w:rPr>
                <w:rFonts w:ascii="Arial" w:hAnsi="Arial" w:cs="Arial"/>
              </w:rPr>
              <w:t>Åtgärder för att minimera riskerna måste genomföras.</w:t>
            </w:r>
            <w:r w:rsidR="00D13EC6">
              <w:rPr>
                <w:rFonts w:ascii="Arial" w:hAnsi="Arial" w:cs="Arial"/>
              </w:rPr>
              <w:t xml:space="preserve"> </w:t>
            </w:r>
            <w:r w:rsidR="00701106">
              <w:rPr>
                <w:rFonts w:ascii="Arial" w:hAnsi="Arial" w:cs="Arial"/>
              </w:rPr>
              <w:br/>
            </w:r>
            <w:r w:rsidR="002C06B1" w:rsidRPr="002C06B1">
              <w:rPr>
                <w:rFonts w:ascii="Arial" w:hAnsi="Arial" w:cs="Arial"/>
                <w:i/>
                <w:iCs/>
              </w:rPr>
              <w:t>(Ref: Helsingforsdeklarationen 16, 17, 18)</w:t>
            </w:r>
            <w:r w:rsidR="00A63A27">
              <w:rPr>
                <w:rFonts w:ascii="Arial" w:hAnsi="Arial" w:cs="Arial"/>
                <w:i/>
                <w:iCs/>
              </w:rPr>
              <w:t>.</w:t>
            </w:r>
          </w:p>
          <w:p w14:paraId="36B5E876" w14:textId="77777777" w:rsidR="00DE5530" w:rsidRDefault="00DE5530" w:rsidP="00AC1061">
            <w:pPr>
              <w:ind w:right="-30"/>
              <w:rPr>
                <w:rFonts w:ascii="Arial" w:hAnsi="Arial" w:cs="Arial"/>
              </w:rPr>
            </w:pPr>
          </w:p>
          <w:p w14:paraId="7BA3D234" w14:textId="77777777" w:rsidR="00DE5530" w:rsidRPr="00CB6FBE" w:rsidRDefault="00DE5530" w:rsidP="00AC1061">
            <w:pPr>
              <w:pStyle w:val="Liststycke"/>
              <w:numPr>
                <w:ilvl w:val="0"/>
                <w:numId w:val="6"/>
              </w:numPr>
              <w:ind w:right="-30"/>
              <w:rPr>
                <w:rFonts w:ascii="Arial" w:hAnsi="Arial" w:cs="Arial"/>
              </w:rPr>
            </w:pPr>
            <w:r w:rsidRPr="00CB6FBE">
              <w:rPr>
                <w:rFonts w:ascii="Arial" w:hAnsi="Arial" w:cs="Arial"/>
              </w:rPr>
              <w:t xml:space="preserve">Identifiera de processer och data som </w:t>
            </w:r>
            <w:r w:rsidR="00AA1474" w:rsidRPr="00CB6FBE">
              <w:rPr>
                <w:rFonts w:ascii="Arial" w:hAnsi="Arial" w:cs="Arial"/>
              </w:rPr>
              <w:t xml:space="preserve">i studien </w:t>
            </w:r>
            <w:r w:rsidRPr="00CB6FBE">
              <w:rPr>
                <w:rFonts w:ascii="Arial" w:hAnsi="Arial" w:cs="Arial"/>
              </w:rPr>
              <w:t>är kritiska för forskningspersonernas säkerhet och datas kvalitet.</w:t>
            </w:r>
          </w:p>
          <w:p w14:paraId="56C3FED7" w14:textId="77777777" w:rsidR="00DE5530" w:rsidRPr="00DE5530" w:rsidRDefault="00DE5530" w:rsidP="00AC1061">
            <w:pPr>
              <w:ind w:right="-30"/>
              <w:rPr>
                <w:rFonts w:ascii="Arial" w:hAnsi="Arial" w:cs="Arial"/>
                <w:highlight w:val="yellow"/>
              </w:rPr>
            </w:pPr>
          </w:p>
          <w:p w14:paraId="381451F3" w14:textId="77777777" w:rsidR="00C00AE8" w:rsidRDefault="00DE5530" w:rsidP="00AC1061">
            <w:pPr>
              <w:pStyle w:val="Liststycke"/>
              <w:numPr>
                <w:ilvl w:val="0"/>
                <w:numId w:val="6"/>
              </w:numPr>
              <w:ind w:right="-30"/>
              <w:rPr>
                <w:rFonts w:ascii="Arial" w:hAnsi="Arial" w:cs="Arial"/>
              </w:rPr>
            </w:pPr>
            <w:r w:rsidRPr="00C00AE8">
              <w:rPr>
                <w:rFonts w:ascii="Arial" w:hAnsi="Arial" w:cs="Arial"/>
              </w:rPr>
              <w:t>Bedöm och värdera riskerna</w:t>
            </w:r>
            <w:r w:rsidR="00C00AE8" w:rsidRPr="00C00AE8">
              <w:rPr>
                <w:rFonts w:ascii="Arial" w:hAnsi="Arial" w:cs="Arial"/>
              </w:rPr>
              <w:t xml:space="preserve">, </w:t>
            </w:r>
            <w:r w:rsidR="00C00AE8">
              <w:rPr>
                <w:rFonts w:ascii="Arial" w:hAnsi="Arial" w:cs="Arial"/>
              </w:rPr>
              <w:t>v</w:t>
            </w:r>
            <w:r w:rsidRPr="00C00AE8">
              <w:rPr>
                <w:rFonts w:ascii="Arial" w:hAnsi="Arial" w:cs="Arial"/>
              </w:rPr>
              <w:t>ilka ska reduceras och vilka kan accepteras</w:t>
            </w:r>
            <w:r w:rsidR="00C00AE8">
              <w:rPr>
                <w:rFonts w:ascii="Arial" w:hAnsi="Arial" w:cs="Arial"/>
              </w:rPr>
              <w:t>?</w:t>
            </w:r>
          </w:p>
          <w:p w14:paraId="7E98BAEE" w14:textId="77777777" w:rsidR="000C5757" w:rsidRPr="000C5757" w:rsidRDefault="000C5757" w:rsidP="00AC1061">
            <w:pPr>
              <w:ind w:right="-30"/>
              <w:rPr>
                <w:rFonts w:ascii="Arial" w:hAnsi="Arial" w:cs="Arial"/>
              </w:rPr>
            </w:pPr>
          </w:p>
          <w:p w14:paraId="44482CA1" w14:textId="31E9882B" w:rsidR="004A7773" w:rsidRPr="002C06B1" w:rsidRDefault="00F23A6A" w:rsidP="00AC1061">
            <w:pPr>
              <w:pStyle w:val="Liststycke"/>
              <w:numPr>
                <w:ilvl w:val="0"/>
                <w:numId w:val="6"/>
              </w:numPr>
              <w:ind w:right="-30"/>
              <w:rPr>
                <w:rFonts w:ascii="Arial" w:hAnsi="Arial" w:cs="Arial"/>
                <w:i/>
              </w:rPr>
            </w:pPr>
            <w:r w:rsidRPr="00F84D24">
              <w:rPr>
                <w:rFonts w:ascii="Arial" w:hAnsi="Arial" w:cs="Arial"/>
              </w:rPr>
              <w:t xml:space="preserve">Ta fram åtgärder för att kontrollera risker som bedömts behöva reduceras. </w:t>
            </w:r>
            <w:r w:rsidR="000C5757" w:rsidRPr="00F84D24">
              <w:rPr>
                <w:rFonts w:ascii="Arial" w:hAnsi="Arial" w:cs="Arial"/>
              </w:rPr>
              <w:t xml:space="preserve">Om studien innebär stora risker för </w:t>
            </w:r>
            <w:r w:rsidR="00C66E18" w:rsidRPr="00F84D24">
              <w:rPr>
                <w:rFonts w:ascii="Arial" w:hAnsi="Arial" w:cs="Arial"/>
              </w:rPr>
              <w:t>forskningspersonerna,</w:t>
            </w:r>
            <w:r w:rsidR="000C5757" w:rsidRPr="00F84D24">
              <w:rPr>
                <w:rFonts w:ascii="Arial" w:hAnsi="Arial" w:cs="Arial"/>
              </w:rPr>
              <w:t xml:space="preserve"> </w:t>
            </w:r>
            <w:r w:rsidR="00D24AF2" w:rsidRPr="00F84D24">
              <w:rPr>
                <w:rFonts w:ascii="Arial" w:hAnsi="Arial" w:cs="Arial"/>
              </w:rPr>
              <w:t xml:space="preserve">kan det vara lämpligt att </w:t>
            </w:r>
            <w:r w:rsidR="00B36342" w:rsidRPr="00F84D24">
              <w:rPr>
                <w:rFonts w:ascii="Arial" w:hAnsi="Arial" w:cs="Arial"/>
              </w:rPr>
              <w:t xml:space="preserve">t.ex. </w:t>
            </w:r>
            <w:r w:rsidR="00D24AF2" w:rsidRPr="00F84D24">
              <w:rPr>
                <w:rFonts w:ascii="Arial" w:hAnsi="Arial" w:cs="Arial"/>
              </w:rPr>
              <w:t>upprätta en</w:t>
            </w:r>
            <w:r w:rsidR="00E12CB0" w:rsidRPr="00F84D24">
              <w:rPr>
                <w:rFonts w:ascii="Arial" w:hAnsi="Arial" w:cs="Arial"/>
              </w:rPr>
              <w:t xml:space="preserve"> </w:t>
            </w:r>
            <w:r w:rsidR="00493930" w:rsidRPr="00F84D24">
              <w:rPr>
                <w:rFonts w:ascii="Arial" w:hAnsi="Arial" w:cs="Arial"/>
              </w:rPr>
              <w:t>referensgrupp för säkerhetsövervakning</w:t>
            </w:r>
            <w:r w:rsidR="00120D1A">
              <w:rPr>
                <w:rFonts w:ascii="Arial" w:hAnsi="Arial" w:cs="Arial"/>
              </w:rPr>
              <w:t xml:space="preserve"> (jämför </w:t>
            </w:r>
            <w:r w:rsidR="003F12CC">
              <w:rPr>
                <w:rFonts w:ascii="Arial" w:hAnsi="Arial" w:cs="Arial"/>
              </w:rPr>
              <w:t>s.k.</w:t>
            </w:r>
            <w:r w:rsidR="00120D1A">
              <w:rPr>
                <w:rFonts w:ascii="Arial" w:hAnsi="Arial" w:cs="Arial"/>
              </w:rPr>
              <w:t xml:space="preserve"> ”Data Monitoring Board” i läkemedelsprövningar)</w:t>
            </w:r>
            <w:r w:rsidR="000C5757" w:rsidRPr="00F84D24">
              <w:rPr>
                <w:rFonts w:ascii="Arial" w:hAnsi="Arial" w:cs="Arial"/>
              </w:rPr>
              <w:t xml:space="preserve">. </w:t>
            </w:r>
          </w:p>
          <w:p w14:paraId="1FE4F32F" w14:textId="77777777" w:rsidR="002C06B1" w:rsidRPr="00C0178B" w:rsidRDefault="002C06B1" w:rsidP="00AC1061">
            <w:pPr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14:paraId="2D520B9F" w14:textId="77777777" w:rsidR="004A7773" w:rsidRPr="006B769E" w:rsidRDefault="004A777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F94996B" w14:textId="77777777" w:rsidR="004A7773" w:rsidRPr="006B769E" w:rsidRDefault="004A777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2CE82BA" w14:textId="77777777" w:rsidR="004A7773" w:rsidRPr="006B769E" w:rsidRDefault="004A7773" w:rsidP="00AC1061">
            <w:pPr>
              <w:pStyle w:val="Kommentarer"/>
              <w:ind w:right="-30"/>
              <w:rPr>
                <w:rFonts w:ascii="Arial" w:hAnsi="Arial" w:cs="Arial"/>
              </w:rPr>
            </w:pPr>
          </w:p>
        </w:tc>
      </w:tr>
      <w:tr w:rsidR="00F23A6A" w:rsidRPr="006B769E" w14:paraId="3ACCDBEE" w14:textId="77777777" w:rsidTr="00302021">
        <w:tc>
          <w:tcPr>
            <w:tcW w:w="715" w:type="dxa"/>
            <w:shd w:val="clear" w:color="auto" w:fill="auto"/>
          </w:tcPr>
          <w:p w14:paraId="698AB6B3" w14:textId="77777777" w:rsidR="00F23A6A" w:rsidRPr="006B769E" w:rsidRDefault="00F23A6A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84D2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14:paraId="098FCFF7" w14:textId="6719B256" w:rsidR="00F23A6A" w:rsidRPr="00302021" w:rsidRDefault="00F23A6A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Planera för </w:t>
            </w:r>
            <w:r w:rsidRPr="005A244E">
              <w:rPr>
                <w:rFonts w:ascii="Arial" w:hAnsi="Arial" w:cs="Arial"/>
                <w:b/>
              </w:rPr>
              <w:t>uppföljning av risker</w:t>
            </w:r>
            <w:r>
              <w:rPr>
                <w:rFonts w:ascii="Arial" w:hAnsi="Arial" w:cs="Arial"/>
              </w:rPr>
              <w:t xml:space="preserve">, både de som identifierats under planering och som tillkommer under studiens gång. </w:t>
            </w:r>
            <w:r w:rsidRPr="00F23A6A">
              <w:rPr>
                <w:rFonts w:ascii="Arial" w:hAnsi="Arial" w:cs="Arial"/>
              </w:rPr>
              <w:t>Riskerna måste kontinuerligt övervakas, utvärderas och dokumenteras.</w:t>
            </w:r>
            <w:r w:rsidR="009625A6">
              <w:rPr>
                <w:rFonts w:ascii="Arial" w:hAnsi="Arial" w:cs="Arial"/>
              </w:rPr>
              <w:t xml:space="preserve"> </w:t>
            </w:r>
            <w:r w:rsidRPr="00F23A6A">
              <w:rPr>
                <w:rFonts w:ascii="Arial" w:hAnsi="Arial" w:cs="Arial"/>
              </w:rPr>
              <w:t xml:space="preserve">Om riskerna visar sig vara större än de möjliga fördelarna eller om avgörande </w:t>
            </w:r>
            <w:r w:rsidR="007B31EA">
              <w:rPr>
                <w:rFonts w:ascii="Arial" w:hAnsi="Arial" w:cs="Arial"/>
              </w:rPr>
              <w:t xml:space="preserve">dokumentation finns </w:t>
            </w:r>
            <w:r w:rsidRPr="00F23A6A">
              <w:rPr>
                <w:rFonts w:ascii="Arial" w:hAnsi="Arial" w:cs="Arial"/>
              </w:rPr>
              <w:t xml:space="preserve">för </w:t>
            </w:r>
            <w:r w:rsidR="00714460">
              <w:rPr>
                <w:rFonts w:ascii="Arial" w:hAnsi="Arial" w:cs="Arial"/>
              </w:rPr>
              <w:t xml:space="preserve">att </w:t>
            </w:r>
            <w:r w:rsidRPr="00F23A6A">
              <w:rPr>
                <w:rFonts w:ascii="Arial" w:hAnsi="Arial" w:cs="Arial"/>
              </w:rPr>
              <w:t>positiva och nyttiga resultat redan nåtts ska en bedömning göras om studien kan fortsätta, modifieras eller stoppas</w:t>
            </w:r>
            <w:r w:rsidRPr="00F23A6A">
              <w:rPr>
                <w:rFonts w:ascii="Arial" w:hAnsi="Arial" w:cs="Arial"/>
                <w:i/>
              </w:rPr>
              <w:t>.</w:t>
            </w:r>
            <w:r w:rsidR="00302021">
              <w:rPr>
                <w:rFonts w:ascii="Arial" w:hAnsi="Arial" w:cs="Arial"/>
                <w:i/>
              </w:rPr>
              <w:t xml:space="preserve"> </w:t>
            </w:r>
            <w:r w:rsidR="00701106">
              <w:rPr>
                <w:rFonts w:ascii="Arial" w:hAnsi="Arial" w:cs="Arial"/>
                <w:i/>
              </w:rPr>
              <w:br/>
            </w:r>
            <w:r w:rsidR="00302021" w:rsidRPr="002C06B1">
              <w:rPr>
                <w:rFonts w:ascii="Arial" w:hAnsi="Arial" w:cs="Arial"/>
                <w:i/>
                <w:iCs/>
              </w:rPr>
              <w:t>(Ref: Helsingforsdeklarationen</w:t>
            </w:r>
            <w:r w:rsidR="00701106">
              <w:rPr>
                <w:rFonts w:ascii="Arial" w:hAnsi="Arial" w:cs="Arial"/>
                <w:i/>
                <w:iCs/>
              </w:rPr>
              <w:t xml:space="preserve"> 17,</w:t>
            </w:r>
            <w:r w:rsidR="00302021" w:rsidRPr="002C06B1">
              <w:rPr>
                <w:rFonts w:ascii="Arial" w:hAnsi="Arial" w:cs="Arial"/>
                <w:i/>
                <w:iCs/>
              </w:rPr>
              <w:t xml:space="preserve"> 18)</w:t>
            </w:r>
            <w:r w:rsidR="00A63A27">
              <w:rPr>
                <w:rFonts w:ascii="Arial" w:hAnsi="Arial" w:cs="Arial"/>
                <w:i/>
                <w:iCs/>
              </w:rPr>
              <w:t>.</w:t>
            </w:r>
          </w:p>
          <w:p w14:paraId="6D29EF86" w14:textId="77777777" w:rsidR="00302021" w:rsidRPr="006050CA" w:rsidRDefault="00302021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7CD6DBBD" w14:textId="77777777" w:rsidR="00F23A6A" w:rsidRPr="006B769E" w:rsidRDefault="00F23A6A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59B8EFCC" w14:textId="77777777" w:rsidR="00F23A6A" w:rsidRPr="006B769E" w:rsidRDefault="00F23A6A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14:paraId="26D454FB" w14:textId="77777777" w:rsidR="00F23A6A" w:rsidRDefault="00F23A6A" w:rsidP="00AC1061">
            <w:pPr>
              <w:ind w:right="-30"/>
              <w:rPr>
                <w:rFonts w:ascii="Arial" w:hAnsi="Arial" w:cs="Arial"/>
              </w:rPr>
            </w:pPr>
          </w:p>
        </w:tc>
      </w:tr>
      <w:bookmarkEnd w:id="3"/>
    </w:tbl>
    <w:p w14:paraId="601DFC85" w14:textId="77777777" w:rsidR="00B16819" w:rsidRPr="00BB449C" w:rsidRDefault="00B16819" w:rsidP="00AC1061">
      <w:pPr>
        <w:ind w:right="-30"/>
        <w:rPr>
          <w:rFonts w:ascii="Arial" w:hAnsi="Arial" w:cs="Arial"/>
          <w:b/>
          <w:u w:val="single"/>
        </w:rPr>
      </w:pPr>
    </w:p>
    <w:p w14:paraId="796D69F5" w14:textId="77777777" w:rsidR="00B77F26" w:rsidRPr="00617104" w:rsidRDefault="00B77F26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4" w:name="_Toc40172953"/>
      <w:r w:rsidRPr="00617104">
        <w:rPr>
          <w:rFonts w:ascii="Arial" w:hAnsi="Arial" w:cs="Arial"/>
        </w:rPr>
        <w:t>Forskningsplan/protokoll</w:t>
      </w:r>
      <w:bookmarkEnd w:id="4"/>
      <w:r w:rsidRPr="00617104">
        <w:rPr>
          <w:rFonts w:ascii="Arial" w:hAnsi="Arial" w:cs="Arial"/>
        </w:rPr>
        <w:t xml:space="preserve"> </w:t>
      </w:r>
    </w:p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58"/>
      </w:tblGrid>
      <w:tr w:rsidR="00B77F26" w:rsidRPr="006B769E" w14:paraId="672C54AB" w14:textId="77777777" w:rsidTr="009C186A">
        <w:tc>
          <w:tcPr>
            <w:tcW w:w="715" w:type="dxa"/>
          </w:tcPr>
          <w:p w14:paraId="7586CE91" w14:textId="77777777" w:rsidR="00B77F26" w:rsidRPr="006B769E" w:rsidRDefault="00B77F26" w:rsidP="00AC1061">
            <w:pPr>
              <w:spacing w:after="160" w:line="259" w:lineRule="auto"/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4FAF868A" w14:textId="77777777" w:rsidR="00B77F26" w:rsidRPr="006B769E" w:rsidRDefault="00B77F26" w:rsidP="00AC1061">
            <w:pPr>
              <w:spacing w:after="160" w:line="259" w:lineRule="auto"/>
              <w:ind w:right="-30"/>
              <w:rPr>
                <w:rFonts w:ascii="Arial" w:hAnsi="Arial" w:cs="Arial"/>
                <w:i/>
              </w:rPr>
            </w:pPr>
            <w:r w:rsidRPr="006B769E">
              <w:rPr>
                <w:rFonts w:ascii="Arial" w:hAnsi="Arial" w:cs="Arial"/>
                <w:b/>
              </w:rPr>
              <w:t>Att genomföra/kontrollera</w:t>
            </w:r>
          </w:p>
        </w:tc>
        <w:tc>
          <w:tcPr>
            <w:tcW w:w="990" w:type="dxa"/>
          </w:tcPr>
          <w:p w14:paraId="1BC92B56" w14:textId="77777777" w:rsidR="00B77F26" w:rsidRPr="006B769E" w:rsidRDefault="00B77F26" w:rsidP="00AC1061">
            <w:pPr>
              <w:spacing w:after="160" w:line="259" w:lineRule="auto"/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0F90357F" w14:textId="77777777" w:rsidR="00B77F26" w:rsidRPr="006B769E" w:rsidRDefault="00B77F26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58" w:type="dxa"/>
          </w:tcPr>
          <w:p w14:paraId="2A6105E8" w14:textId="77777777" w:rsidR="00B77F26" w:rsidRPr="006B769E" w:rsidRDefault="00B77F26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Kommentar</w:t>
            </w:r>
          </w:p>
        </w:tc>
      </w:tr>
      <w:tr w:rsidR="00B77F26" w:rsidRPr="006E41F6" w14:paraId="17420CC6" w14:textId="77777777" w:rsidTr="009C186A">
        <w:tc>
          <w:tcPr>
            <w:tcW w:w="715" w:type="dxa"/>
          </w:tcPr>
          <w:p w14:paraId="2AB91796" w14:textId="77777777" w:rsidR="00B77F26" w:rsidRPr="00FC62B6" w:rsidRDefault="00B77F26" w:rsidP="00AC1061">
            <w:pPr>
              <w:spacing w:after="160" w:line="276" w:lineRule="auto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C62B6">
              <w:rPr>
                <w:rFonts w:ascii="Arial" w:hAnsi="Arial" w:cs="Arial"/>
              </w:rPr>
              <w:t>.1</w:t>
            </w:r>
          </w:p>
        </w:tc>
        <w:tc>
          <w:tcPr>
            <w:tcW w:w="8280" w:type="dxa"/>
          </w:tcPr>
          <w:p w14:paraId="19CAABD0" w14:textId="3C75364D" w:rsidR="00D13EC6" w:rsidRPr="00D13EC6" w:rsidRDefault="00B77F26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B769E">
              <w:rPr>
                <w:rFonts w:ascii="Arial" w:hAnsi="Arial" w:cs="Arial"/>
              </w:rPr>
              <w:t xml:space="preserve">a fram </w:t>
            </w:r>
            <w:r>
              <w:rPr>
                <w:rFonts w:ascii="Arial" w:hAnsi="Arial" w:cs="Arial"/>
              </w:rPr>
              <w:t xml:space="preserve">en </w:t>
            </w:r>
            <w:r w:rsidRPr="005A244E">
              <w:rPr>
                <w:rFonts w:ascii="Arial" w:hAnsi="Arial" w:cs="Arial"/>
                <w:b/>
              </w:rPr>
              <w:t>forskningsplan/protokoll</w:t>
            </w:r>
            <w:r w:rsidRPr="00477A76">
              <w:rPr>
                <w:rFonts w:ascii="Arial" w:hAnsi="Arial" w:cs="Arial"/>
              </w:rPr>
              <w:t xml:space="preserve"> </w:t>
            </w:r>
            <w:r w:rsidRPr="00E8128E">
              <w:rPr>
                <w:rFonts w:ascii="Arial" w:hAnsi="Arial" w:cs="Arial"/>
              </w:rPr>
              <w:t>för</w:t>
            </w:r>
            <w:r w:rsidRPr="006B76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studien. </w:t>
            </w:r>
            <w:r w:rsidR="007D7F96" w:rsidRPr="00A73A1A">
              <w:rPr>
                <w:rFonts w:ascii="Arial" w:hAnsi="Arial" w:cs="Arial"/>
              </w:rPr>
              <w:t xml:space="preserve">Utforma </w:t>
            </w:r>
            <w:r w:rsidR="007D7F96" w:rsidRPr="00477A76">
              <w:rPr>
                <w:rFonts w:ascii="Arial" w:hAnsi="Arial" w:cs="Arial"/>
              </w:rPr>
              <w:t xml:space="preserve">forskningsplan/protokoll </w:t>
            </w:r>
            <w:r w:rsidR="007D7F96" w:rsidRPr="00A73A1A">
              <w:rPr>
                <w:rFonts w:ascii="Arial" w:hAnsi="Arial" w:cs="Arial"/>
              </w:rPr>
              <w:t>med hjälp av medicinsk expertis</w:t>
            </w:r>
            <w:r w:rsidR="007D7F96">
              <w:rPr>
                <w:rFonts w:ascii="Arial" w:hAnsi="Arial" w:cs="Arial"/>
              </w:rPr>
              <w:t xml:space="preserve">, </w:t>
            </w:r>
            <w:r w:rsidR="007D7F96" w:rsidRPr="00A73A1A">
              <w:rPr>
                <w:rFonts w:ascii="Arial" w:hAnsi="Arial" w:cs="Arial"/>
              </w:rPr>
              <w:t>biostatistiker</w:t>
            </w:r>
            <w:r w:rsidR="007D7F96">
              <w:rPr>
                <w:rFonts w:ascii="Arial" w:hAnsi="Arial" w:cs="Arial"/>
              </w:rPr>
              <w:t xml:space="preserve"> och personal som kommer att vara involverad i studien</w:t>
            </w:r>
            <w:r w:rsidR="00EA4FE5">
              <w:rPr>
                <w:rFonts w:ascii="Arial" w:hAnsi="Arial" w:cs="Arial"/>
              </w:rPr>
              <w:t>,</w:t>
            </w:r>
            <w:r w:rsidR="007D7F96">
              <w:rPr>
                <w:rFonts w:ascii="Arial" w:hAnsi="Arial" w:cs="Arial"/>
              </w:rPr>
              <w:t xml:space="preserve"> såsom forskningssjuksköterska</w:t>
            </w:r>
            <w:r w:rsidR="00D13EC6">
              <w:rPr>
                <w:rFonts w:ascii="Arial" w:hAnsi="Arial" w:cs="Arial"/>
              </w:rPr>
              <w:t xml:space="preserve">. </w:t>
            </w:r>
            <w:r w:rsidR="009C186A">
              <w:rPr>
                <w:rFonts w:ascii="Arial" w:hAnsi="Arial" w:cs="Arial"/>
              </w:rPr>
              <w:br/>
            </w:r>
            <w:r w:rsidR="00D13EC6" w:rsidRPr="00D13EC6">
              <w:rPr>
                <w:rFonts w:ascii="Arial" w:hAnsi="Arial" w:cs="Arial"/>
                <w:i/>
                <w:iCs/>
              </w:rPr>
              <w:t>(Ref: Helsingforsdeklarationen, 21–22)</w:t>
            </w:r>
            <w:r w:rsidR="00A63A27">
              <w:rPr>
                <w:rFonts w:ascii="Arial" w:hAnsi="Arial" w:cs="Arial"/>
                <w:i/>
                <w:iCs/>
              </w:rPr>
              <w:t>.</w:t>
            </w:r>
          </w:p>
          <w:p w14:paraId="0F2E07A2" w14:textId="77777777" w:rsidR="00D13EC6" w:rsidRDefault="00D13EC6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</w:p>
          <w:p w14:paraId="73E786C0" w14:textId="77777777" w:rsidR="006B10A3" w:rsidRDefault="00B77F26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 w:rsidRPr="00A73A1A">
              <w:rPr>
                <w:rFonts w:ascii="Arial" w:hAnsi="Arial" w:cs="Arial"/>
              </w:rPr>
              <w:t xml:space="preserve">På </w:t>
            </w:r>
            <w:r>
              <w:rPr>
                <w:rFonts w:ascii="Arial" w:hAnsi="Arial" w:cs="Arial"/>
              </w:rPr>
              <w:t xml:space="preserve">Etikprövningsmyndighetens hemsida </w:t>
            </w:r>
            <w:r w:rsidRPr="00A73A1A">
              <w:rPr>
                <w:rFonts w:ascii="Arial" w:hAnsi="Arial" w:cs="Arial"/>
              </w:rPr>
              <w:t xml:space="preserve">finns viss vägledning till vad som ska </w:t>
            </w:r>
            <w:r>
              <w:rPr>
                <w:rFonts w:ascii="Arial" w:hAnsi="Arial" w:cs="Arial"/>
              </w:rPr>
              <w:t>finnas</w:t>
            </w:r>
            <w:r w:rsidRPr="00A73A1A">
              <w:rPr>
                <w:rFonts w:ascii="Arial" w:hAnsi="Arial" w:cs="Arial"/>
              </w:rPr>
              <w:t xml:space="preserve"> med</w:t>
            </w:r>
            <w:r w:rsidR="00747962">
              <w:rPr>
                <w:rFonts w:ascii="Arial" w:hAnsi="Arial" w:cs="Arial"/>
              </w:rPr>
              <w:t xml:space="preserve"> </w:t>
            </w:r>
            <w:r w:rsidR="006B10A3">
              <w:rPr>
                <w:rFonts w:ascii="Arial" w:hAnsi="Arial" w:cs="Arial"/>
              </w:rPr>
              <w:t>såsom:</w:t>
            </w:r>
          </w:p>
          <w:p w14:paraId="142956BC" w14:textId="77777777" w:rsidR="006B10A3" w:rsidRDefault="00747962" w:rsidP="00AC1061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 w:rsidRPr="006B10A3">
              <w:rPr>
                <w:rFonts w:ascii="Arial" w:hAnsi="Arial" w:cs="Arial"/>
              </w:rPr>
              <w:t xml:space="preserve">syfte och </w:t>
            </w:r>
            <w:r w:rsidR="006B10A3">
              <w:rPr>
                <w:rFonts w:ascii="Arial" w:hAnsi="Arial" w:cs="Arial"/>
              </w:rPr>
              <w:t>vetenskapliga frågeställningar</w:t>
            </w:r>
          </w:p>
          <w:p w14:paraId="10F11BD4" w14:textId="77777777" w:rsidR="006B10A3" w:rsidRDefault="006B10A3" w:rsidP="00AC1061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</w:t>
            </w:r>
          </w:p>
          <w:p w14:paraId="0CC549F8" w14:textId="77777777" w:rsidR="006B10A3" w:rsidRDefault="006B10A3" w:rsidP="00AC1061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datainsamling</w:t>
            </w:r>
          </w:p>
          <w:p w14:paraId="07B35A2E" w14:textId="77777777" w:rsidR="006B10A3" w:rsidRDefault="00747962" w:rsidP="00AC1061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 w:rsidRPr="006B10A3">
              <w:rPr>
                <w:rFonts w:ascii="Arial" w:hAnsi="Arial" w:cs="Arial"/>
              </w:rPr>
              <w:t>e</w:t>
            </w:r>
            <w:r w:rsidR="006B10A3">
              <w:rPr>
                <w:rFonts w:ascii="Arial" w:hAnsi="Arial" w:cs="Arial"/>
              </w:rPr>
              <w:t>tiska övervägande (risk/nytta)</w:t>
            </w:r>
          </w:p>
          <w:p w14:paraId="06975B33" w14:textId="77777777" w:rsidR="006B10A3" w:rsidRDefault="006B10A3" w:rsidP="00AC1061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urval av forskningspersoner</w:t>
            </w:r>
          </w:p>
          <w:p w14:paraId="779267C0" w14:textId="77777777" w:rsidR="006B10A3" w:rsidRDefault="006B10A3" w:rsidP="00AC1061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och samtycke</w:t>
            </w:r>
          </w:p>
          <w:p w14:paraId="46A321BE" w14:textId="77777777" w:rsidR="000A7195" w:rsidRPr="006B10A3" w:rsidRDefault="00747962" w:rsidP="00AC1061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 w:rsidRPr="006B10A3">
              <w:rPr>
                <w:rFonts w:ascii="Arial" w:hAnsi="Arial" w:cs="Arial"/>
              </w:rPr>
              <w:t>redo</w:t>
            </w:r>
            <w:r w:rsidR="006B10A3">
              <w:rPr>
                <w:rFonts w:ascii="Arial" w:hAnsi="Arial" w:cs="Arial"/>
              </w:rPr>
              <w:t>visning av resultat</w:t>
            </w:r>
          </w:p>
          <w:p w14:paraId="7B524C90" w14:textId="77777777" w:rsidR="006B10A3" w:rsidRPr="006B10A3" w:rsidRDefault="006B10A3" w:rsidP="00AC1061">
            <w:pPr>
              <w:pStyle w:val="Liststycke"/>
              <w:autoSpaceDE w:val="0"/>
              <w:autoSpaceDN w:val="0"/>
              <w:adjustRightInd w:val="0"/>
              <w:ind w:left="927" w:right="-30"/>
              <w:rPr>
                <w:rFonts w:ascii="Arial" w:hAnsi="Arial" w:cs="Arial"/>
              </w:rPr>
            </w:pPr>
          </w:p>
          <w:p w14:paraId="1F5028A6" w14:textId="77777777" w:rsidR="00FB6C35" w:rsidRDefault="00FB6C35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”Mall för studieprotokoll med hjälptext” för läkemedelsprövning finns att hämta </w:t>
            </w:r>
            <w:hyperlink r:id="rId14" w:history="1">
              <w:r w:rsidR="0094288D" w:rsidRPr="0094288D">
                <w:rPr>
                  <w:rStyle w:val="Hyperlnk"/>
                  <w:rFonts w:ascii="Arial" w:hAnsi="Arial" w:cs="Arial"/>
                </w:rPr>
                <w:t>här</w:t>
              </w:r>
            </w:hyperlink>
            <w:r w:rsidR="00DF7BE2" w:rsidRPr="00027F30">
              <w:rPr>
                <w:rFonts w:ascii="Arial" w:hAnsi="Arial" w:cs="Arial"/>
              </w:rPr>
              <w:t>.</w:t>
            </w:r>
            <w:r w:rsidR="00621001" w:rsidRPr="00027F30">
              <w:rPr>
                <w:rFonts w:ascii="Arial" w:hAnsi="Arial" w:cs="Arial"/>
              </w:rPr>
              <w:t xml:space="preserve"> </w:t>
            </w:r>
            <w:r w:rsidR="003F12CC" w:rsidRPr="00027F30">
              <w:rPr>
                <w:rFonts w:ascii="Arial" w:hAnsi="Arial" w:cs="Arial"/>
              </w:rPr>
              <w:t xml:space="preserve">Mallen </w:t>
            </w:r>
            <w:r w:rsidR="00027F30">
              <w:rPr>
                <w:rFonts w:ascii="Arial" w:hAnsi="Arial" w:cs="Arial"/>
              </w:rPr>
              <w:t xml:space="preserve">som är </w:t>
            </w:r>
            <w:r w:rsidR="00AC1061">
              <w:rPr>
                <w:rFonts w:ascii="Arial" w:hAnsi="Arial" w:cs="Arial"/>
              </w:rPr>
              <w:t xml:space="preserve">mer </w:t>
            </w:r>
            <w:r w:rsidR="00027F30">
              <w:rPr>
                <w:rFonts w:ascii="Arial" w:hAnsi="Arial" w:cs="Arial"/>
              </w:rPr>
              <w:t xml:space="preserve">omfattande </w:t>
            </w:r>
            <w:r w:rsidR="00AC1061">
              <w:rPr>
                <w:rFonts w:ascii="Arial" w:hAnsi="Arial" w:cs="Arial"/>
              </w:rPr>
              <w:t xml:space="preserve">än vad som krävs </w:t>
            </w:r>
            <w:r w:rsidR="003F12CC" w:rsidRPr="00027F30">
              <w:rPr>
                <w:rFonts w:ascii="Arial" w:hAnsi="Arial" w:cs="Arial"/>
              </w:rPr>
              <w:t>kan</w:t>
            </w:r>
            <w:r w:rsidR="00F14F5C" w:rsidRPr="00027F30">
              <w:rPr>
                <w:rFonts w:ascii="Arial" w:hAnsi="Arial" w:cs="Arial"/>
              </w:rPr>
              <w:t xml:space="preserve"> användas som underlag</w:t>
            </w:r>
            <w:r w:rsidR="00027F30">
              <w:rPr>
                <w:rFonts w:ascii="Arial" w:hAnsi="Arial" w:cs="Arial"/>
              </w:rPr>
              <w:t xml:space="preserve"> </w:t>
            </w:r>
            <w:r w:rsidR="00AC1061">
              <w:rPr>
                <w:rFonts w:ascii="Arial" w:hAnsi="Arial" w:cs="Arial"/>
              </w:rPr>
              <w:t>men</w:t>
            </w:r>
            <w:r w:rsidR="00027F30">
              <w:rPr>
                <w:rFonts w:ascii="Arial" w:hAnsi="Arial" w:cs="Arial"/>
              </w:rPr>
              <w:t xml:space="preserve"> </w:t>
            </w:r>
            <w:r w:rsidR="00AC1061">
              <w:rPr>
                <w:rFonts w:ascii="Arial" w:hAnsi="Arial" w:cs="Arial"/>
              </w:rPr>
              <w:t xml:space="preserve">behöver </w:t>
            </w:r>
            <w:r w:rsidR="00027F30">
              <w:rPr>
                <w:rFonts w:ascii="Arial" w:hAnsi="Arial" w:cs="Arial"/>
              </w:rPr>
              <w:t>anpassas för den aktuella studien</w:t>
            </w:r>
            <w:r w:rsidR="00AC1061">
              <w:rPr>
                <w:rFonts w:ascii="Arial" w:hAnsi="Arial" w:cs="Arial"/>
              </w:rPr>
              <w:t>. R</w:t>
            </w:r>
            <w:r w:rsidR="00F14F5C" w:rsidRPr="00027F30">
              <w:rPr>
                <w:rFonts w:ascii="Arial" w:hAnsi="Arial" w:cs="Arial"/>
              </w:rPr>
              <w:t xml:space="preserve">ubriker som är tillämpliga </w:t>
            </w:r>
            <w:r w:rsidR="00AC1061">
              <w:rPr>
                <w:rFonts w:ascii="Arial" w:hAnsi="Arial" w:cs="Arial"/>
              </w:rPr>
              <w:t xml:space="preserve">kan </w:t>
            </w:r>
            <w:r w:rsidR="00F14F5C" w:rsidRPr="00027F30">
              <w:rPr>
                <w:rFonts w:ascii="Arial" w:hAnsi="Arial" w:cs="Arial"/>
              </w:rPr>
              <w:t>behåll</w:t>
            </w:r>
            <w:r w:rsidR="00AC1061">
              <w:rPr>
                <w:rFonts w:ascii="Arial" w:hAnsi="Arial" w:cs="Arial"/>
              </w:rPr>
              <w:t>as</w:t>
            </w:r>
            <w:r w:rsidR="00F14F5C" w:rsidRPr="00027F30">
              <w:rPr>
                <w:rFonts w:ascii="Arial" w:hAnsi="Arial" w:cs="Arial"/>
              </w:rPr>
              <w:t xml:space="preserve"> och </w:t>
            </w:r>
            <w:r w:rsidR="00027F30">
              <w:rPr>
                <w:rFonts w:ascii="Arial" w:hAnsi="Arial" w:cs="Arial"/>
              </w:rPr>
              <w:t>andra tas bort.</w:t>
            </w:r>
          </w:p>
          <w:p w14:paraId="6134375A" w14:textId="77777777" w:rsidR="009C186A" w:rsidRPr="00A73A1A" w:rsidRDefault="009C186A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B3C69BD" w14:textId="77777777" w:rsidR="00B77F26" w:rsidRPr="006B769E" w:rsidRDefault="00B77F26" w:rsidP="00AC1061">
            <w:pPr>
              <w:spacing w:line="276" w:lineRule="auto"/>
              <w:ind w:right="-3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7B13CAB" w14:textId="77777777" w:rsidR="00B77F26" w:rsidRPr="006B769E" w:rsidRDefault="00B77F26" w:rsidP="00AC1061">
            <w:pPr>
              <w:spacing w:line="276" w:lineRule="auto"/>
              <w:ind w:right="-30"/>
              <w:rPr>
                <w:rFonts w:ascii="Arial" w:hAnsi="Arial" w:cs="Arial"/>
                <w:b/>
              </w:rPr>
            </w:pPr>
          </w:p>
        </w:tc>
        <w:tc>
          <w:tcPr>
            <w:tcW w:w="3258" w:type="dxa"/>
          </w:tcPr>
          <w:p w14:paraId="7571511F" w14:textId="77777777" w:rsidR="00B77F26" w:rsidRPr="006E41F6" w:rsidRDefault="00B77F26" w:rsidP="00AC1061">
            <w:pPr>
              <w:pStyle w:val="Kommentarer"/>
              <w:ind w:right="-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F0BACE" w14:textId="622AB585" w:rsidR="00B77F26" w:rsidRDefault="00B77F26" w:rsidP="00AC1061">
      <w:pPr>
        <w:pStyle w:val="Liststycke"/>
        <w:ind w:right="-30"/>
        <w:rPr>
          <w:rFonts w:ascii="Arial" w:hAnsi="Arial" w:cs="Arial"/>
          <w:b/>
          <w:u w:val="single"/>
        </w:rPr>
      </w:pPr>
    </w:p>
    <w:p w14:paraId="1B829658" w14:textId="7BCE7E70" w:rsidR="00AA79D6" w:rsidRDefault="00AA79D6" w:rsidP="00AC1061">
      <w:pPr>
        <w:pStyle w:val="Liststycke"/>
        <w:ind w:right="-30"/>
        <w:rPr>
          <w:rFonts w:ascii="Arial" w:hAnsi="Arial" w:cs="Arial"/>
          <w:b/>
          <w:u w:val="single"/>
        </w:rPr>
      </w:pPr>
    </w:p>
    <w:p w14:paraId="3BD5920A" w14:textId="47B2B876" w:rsidR="00AA79D6" w:rsidRDefault="00AA79D6" w:rsidP="00AC1061">
      <w:pPr>
        <w:pStyle w:val="Liststycke"/>
        <w:ind w:right="-30"/>
        <w:rPr>
          <w:rFonts w:ascii="Arial" w:hAnsi="Arial" w:cs="Arial"/>
          <w:b/>
          <w:u w:val="single"/>
        </w:rPr>
      </w:pPr>
    </w:p>
    <w:p w14:paraId="2E5B588A" w14:textId="77777777" w:rsidR="00AA79D6" w:rsidRDefault="00AA79D6" w:rsidP="00AC1061">
      <w:pPr>
        <w:pStyle w:val="Liststycke"/>
        <w:ind w:right="-30"/>
        <w:rPr>
          <w:rFonts w:ascii="Arial" w:hAnsi="Arial" w:cs="Arial"/>
          <w:b/>
          <w:u w:val="single"/>
        </w:rPr>
      </w:pPr>
    </w:p>
    <w:p w14:paraId="3D3B577D" w14:textId="77777777" w:rsidR="007A5076" w:rsidRPr="00617104" w:rsidRDefault="007A5076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5" w:name="_Ref30755739"/>
      <w:bookmarkStart w:id="6" w:name="_Ref30755744"/>
      <w:bookmarkStart w:id="7" w:name="_Toc40172954"/>
      <w:r w:rsidRPr="00617104">
        <w:rPr>
          <w:rFonts w:ascii="Arial" w:hAnsi="Arial" w:cs="Arial"/>
        </w:rPr>
        <w:lastRenderedPageBreak/>
        <w:t>Datahantering</w:t>
      </w:r>
      <w:bookmarkEnd w:id="5"/>
      <w:bookmarkEnd w:id="6"/>
      <w:bookmarkEnd w:id="7"/>
    </w:p>
    <w:tbl>
      <w:tblPr>
        <w:tblStyle w:val="Tabellrutnt"/>
        <w:tblW w:w="4994" w:type="pct"/>
        <w:tblLayout w:type="fixed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1"/>
      </w:tblGrid>
      <w:tr w:rsidR="007A5076" w:rsidRPr="006B769E" w14:paraId="204DA772" w14:textId="77777777" w:rsidTr="009C186A">
        <w:trPr>
          <w:cantSplit/>
        </w:trPr>
        <w:tc>
          <w:tcPr>
            <w:tcW w:w="715" w:type="dxa"/>
          </w:tcPr>
          <w:p w14:paraId="28982A68" w14:textId="77777777" w:rsidR="007A5076" w:rsidRPr="0044095E" w:rsidRDefault="007A5076" w:rsidP="00AC1061">
            <w:pPr>
              <w:spacing w:after="160" w:line="259" w:lineRule="auto"/>
              <w:ind w:right="-30"/>
              <w:rPr>
                <w:rFonts w:ascii="Arial" w:hAnsi="Arial" w:cs="Arial"/>
                <w:b/>
              </w:rPr>
            </w:pPr>
            <w:r w:rsidRPr="0044095E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709FA302" w14:textId="77777777" w:rsidR="007A5076" w:rsidRPr="006B769E" w:rsidRDefault="007A5076" w:rsidP="00AC1061">
            <w:pPr>
              <w:spacing w:after="160" w:line="259" w:lineRule="auto"/>
              <w:ind w:right="-30"/>
              <w:rPr>
                <w:rFonts w:ascii="Arial" w:hAnsi="Arial" w:cs="Arial"/>
                <w:i/>
              </w:rPr>
            </w:pPr>
            <w:r w:rsidRPr="006B769E">
              <w:rPr>
                <w:rFonts w:ascii="Arial" w:hAnsi="Arial" w:cs="Arial"/>
                <w:b/>
              </w:rPr>
              <w:t>Att genomföra/kontrollera</w:t>
            </w:r>
          </w:p>
        </w:tc>
        <w:tc>
          <w:tcPr>
            <w:tcW w:w="990" w:type="dxa"/>
          </w:tcPr>
          <w:p w14:paraId="373D6BA7" w14:textId="77777777" w:rsidR="007A5076" w:rsidRPr="006B769E" w:rsidRDefault="007A5076" w:rsidP="00AC1061">
            <w:pPr>
              <w:spacing w:after="160" w:line="259" w:lineRule="auto"/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4A57BD1C" w14:textId="77777777" w:rsidR="007A5076" w:rsidRPr="006B769E" w:rsidRDefault="007A5076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1" w:type="dxa"/>
          </w:tcPr>
          <w:p w14:paraId="22FEB40A" w14:textId="77777777" w:rsidR="007A5076" w:rsidRPr="006B769E" w:rsidRDefault="007A5076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Kommentar</w:t>
            </w:r>
          </w:p>
        </w:tc>
      </w:tr>
      <w:tr w:rsidR="007A5076" w:rsidRPr="006B769E" w14:paraId="1E1F9CBB" w14:textId="77777777" w:rsidTr="009C186A">
        <w:trPr>
          <w:cantSplit/>
        </w:trPr>
        <w:tc>
          <w:tcPr>
            <w:tcW w:w="715" w:type="dxa"/>
            <w:shd w:val="clear" w:color="auto" w:fill="auto"/>
          </w:tcPr>
          <w:p w14:paraId="5E1D82A6" w14:textId="77777777" w:rsidR="007A5076" w:rsidRPr="0044095E" w:rsidRDefault="00810D9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5076" w:rsidRPr="0044095E">
              <w:rPr>
                <w:rFonts w:ascii="Arial" w:hAnsi="Arial" w:cs="Arial"/>
              </w:rPr>
              <w:t>.1</w:t>
            </w:r>
          </w:p>
        </w:tc>
        <w:tc>
          <w:tcPr>
            <w:tcW w:w="8280" w:type="dxa"/>
            <w:shd w:val="clear" w:color="auto" w:fill="auto"/>
          </w:tcPr>
          <w:p w14:paraId="2D2A0A06" w14:textId="537B6DDC" w:rsidR="007A5076" w:rsidRDefault="007A5076" w:rsidP="00AC1061">
            <w:pPr>
              <w:ind w:right="-30"/>
              <w:rPr>
                <w:rFonts w:ascii="Arial" w:hAnsi="Arial" w:cs="Arial"/>
              </w:rPr>
            </w:pPr>
            <w:r w:rsidRPr="00C85D0E">
              <w:rPr>
                <w:rFonts w:ascii="Arial" w:hAnsi="Arial" w:cs="Arial"/>
              </w:rPr>
              <w:t xml:space="preserve">Ta ställning till </w:t>
            </w:r>
            <w:r w:rsidRPr="005A244E">
              <w:rPr>
                <w:rFonts w:ascii="Arial" w:hAnsi="Arial" w:cs="Arial"/>
                <w:b/>
              </w:rPr>
              <w:t>vilken data</w:t>
            </w:r>
            <w:r w:rsidRPr="00C85D0E">
              <w:rPr>
                <w:rFonts w:ascii="Arial" w:hAnsi="Arial" w:cs="Arial"/>
              </w:rPr>
              <w:t xml:space="preserve"> </w:t>
            </w:r>
            <w:r w:rsidRPr="005A244E">
              <w:rPr>
                <w:rFonts w:ascii="Arial" w:hAnsi="Arial" w:cs="Arial"/>
                <w:b/>
              </w:rPr>
              <w:t xml:space="preserve">som </w:t>
            </w:r>
            <w:r w:rsidR="00EA4FE5">
              <w:rPr>
                <w:rFonts w:ascii="Arial" w:hAnsi="Arial" w:cs="Arial"/>
                <w:b/>
              </w:rPr>
              <w:t>skall</w:t>
            </w:r>
            <w:r w:rsidR="00EA4FE5" w:rsidRPr="005A244E">
              <w:rPr>
                <w:rFonts w:ascii="Arial" w:hAnsi="Arial" w:cs="Arial"/>
                <w:b/>
              </w:rPr>
              <w:t xml:space="preserve"> </w:t>
            </w:r>
            <w:r w:rsidRPr="005A244E">
              <w:rPr>
                <w:rFonts w:ascii="Arial" w:hAnsi="Arial" w:cs="Arial"/>
                <w:b/>
              </w:rPr>
              <w:t>samlas in</w:t>
            </w:r>
            <w:r w:rsidRPr="00C85D0E">
              <w:rPr>
                <w:rFonts w:ascii="Arial" w:hAnsi="Arial" w:cs="Arial"/>
              </w:rPr>
              <w:t xml:space="preserve"> i studien</w:t>
            </w:r>
            <w:r>
              <w:rPr>
                <w:rFonts w:ascii="Arial" w:hAnsi="Arial" w:cs="Arial"/>
              </w:rPr>
              <w:t>i enlighet med forskningsplanen/protokollet.</w:t>
            </w:r>
          </w:p>
          <w:p w14:paraId="40CF5B5A" w14:textId="77777777" w:rsidR="009C186A" w:rsidRPr="00C85D0E" w:rsidRDefault="009C186A" w:rsidP="00AC1061">
            <w:pPr>
              <w:ind w:right="-30"/>
              <w:rPr>
                <w:rFonts w:ascii="Arial" w:hAnsi="Arial" w:cs="Arial"/>
              </w:rPr>
            </w:pPr>
          </w:p>
          <w:p w14:paraId="6DF056FF" w14:textId="77777777" w:rsidR="007A5076" w:rsidRDefault="007A5076" w:rsidP="00AC1061">
            <w:pPr>
              <w:ind w:right="-30"/>
              <w:rPr>
                <w:rFonts w:ascii="Arial" w:hAnsi="Arial" w:cs="Arial"/>
                <w:i/>
              </w:rPr>
            </w:pPr>
            <w:r w:rsidRPr="00C85D0E">
              <w:rPr>
                <w:rFonts w:ascii="Arial" w:hAnsi="Arial" w:cs="Arial"/>
                <w:i/>
              </w:rPr>
              <w:t xml:space="preserve">T.ex. information om forskningspersonen (såsom ålder, kön, vikt, diagnoser </w:t>
            </w:r>
            <w:r w:rsidR="003F12CC" w:rsidRPr="00C85D0E">
              <w:rPr>
                <w:rFonts w:ascii="Arial" w:hAnsi="Arial" w:cs="Arial"/>
                <w:i/>
              </w:rPr>
              <w:t>etc.</w:t>
            </w:r>
            <w:r w:rsidRPr="00C85D0E">
              <w:rPr>
                <w:rFonts w:ascii="Arial" w:hAnsi="Arial" w:cs="Arial"/>
                <w:i/>
              </w:rPr>
              <w:t>), mätvärden, provresultat, röntgenbilder osv</w:t>
            </w:r>
          </w:p>
          <w:p w14:paraId="38466388" w14:textId="77777777" w:rsidR="009C186A" w:rsidRDefault="009C186A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7F652BA6" w14:textId="77777777" w:rsidR="007A5076" w:rsidRPr="00C85D0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674877F0" w14:textId="77777777" w:rsidR="007A5076" w:rsidRPr="00C85D0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1" w:type="dxa"/>
            <w:shd w:val="clear" w:color="auto" w:fill="auto"/>
          </w:tcPr>
          <w:p w14:paraId="622E1D1C" w14:textId="77777777" w:rsidR="007A5076" w:rsidRPr="00C85D0E" w:rsidRDefault="007A5076" w:rsidP="00AC1061">
            <w:pPr>
              <w:pStyle w:val="Kommentarer"/>
              <w:ind w:right="-30"/>
              <w:rPr>
                <w:rStyle w:val="Kommentarsreferens"/>
              </w:rPr>
            </w:pPr>
          </w:p>
        </w:tc>
      </w:tr>
      <w:tr w:rsidR="007A5076" w:rsidRPr="006B769E" w14:paraId="26598B67" w14:textId="77777777" w:rsidTr="009C186A">
        <w:trPr>
          <w:cantSplit/>
        </w:trPr>
        <w:tc>
          <w:tcPr>
            <w:tcW w:w="715" w:type="dxa"/>
            <w:shd w:val="clear" w:color="auto" w:fill="auto"/>
          </w:tcPr>
          <w:p w14:paraId="3DCC7871" w14:textId="77777777" w:rsidR="007A5076" w:rsidRDefault="00810D9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5076">
              <w:rPr>
                <w:rFonts w:ascii="Arial" w:hAnsi="Arial" w:cs="Arial"/>
              </w:rPr>
              <w:t>.2</w:t>
            </w:r>
          </w:p>
        </w:tc>
        <w:tc>
          <w:tcPr>
            <w:tcW w:w="8280" w:type="dxa"/>
            <w:shd w:val="clear" w:color="auto" w:fill="auto"/>
          </w:tcPr>
          <w:p w14:paraId="68355DF7" w14:textId="29954FF5" w:rsidR="007A5076" w:rsidRDefault="007A5076" w:rsidP="00AC1061">
            <w:pPr>
              <w:ind w:right="-30"/>
              <w:rPr>
                <w:rFonts w:ascii="Arial" w:hAnsi="Arial" w:cs="Arial"/>
              </w:rPr>
            </w:pPr>
            <w:r w:rsidRPr="009C1178">
              <w:rPr>
                <w:rFonts w:ascii="Arial" w:hAnsi="Arial" w:cs="Arial"/>
              </w:rPr>
              <w:t xml:space="preserve">Hantering av data </w:t>
            </w:r>
            <w:r>
              <w:rPr>
                <w:rFonts w:ascii="Arial" w:hAnsi="Arial" w:cs="Arial"/>
              </w:rPr>
              <w:t>i en studie måste ske under kontrollerade former för att säkerställa forskningspersonernas integritet och rättigheter, samt studiens datakvalitet. Åtgärder ska vidtas för att skydda data från åtkomst</w:t>
            </w:r>
            <w:r w:rsidR="00EA4FE5">
              <w:rPr>
                <w:rFonts w:ascii="Arial" w:hAnsi="Arial" w:cs="Arial"/>
              </w:rPr>
              <w:t xml:space="preserve"> av obehöriga</w:t>
            </w:r>
            <w:r w:rsidR="00AA79D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6262C18B" w14:textId="77777777" w:rsidR="007A5076" w:rsidRDefault="007A5076" w:rsidP="00AC1061">
            <w:pPr>
              <w:ind w:right="-30"/>
              <w:rPr>
                <w:rFonts w:ascii="Arial" w:hAnsi="Arial" w:cs="Arial"/>
              </w:rPr>
            </w:pPr>
          </w:p>
          <w:p w14:paraId="01A7D228" w14:textId="26A44F1B" w:rsidR="007A5076" w:rsidRDefault="007A5076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Säkerställ nödvändig </w:t>
            </w:r>
            <w:r w:rsidRPr="005A244E">
              <w:rPr>
                <w:rFonts w:ascii="Arial" w:hAnsi="Arial" w:cs="Arial"/>
                <w:b/>
              </w:rPr>
              <w:t>datasäkerhet</w:t>
            </w:r>
            <w:r>
              <w:rPr>
                <w:rFonts w:ascii="Arial" w:hAnsi="Arial" w:cs="Arial"/>
              </w:rPr>
              <w:t xml:space="preserve"> och </w:t>
            </w:r>
            <w:r w:rsidRPr="005A244E">
              <w:rPr>
                <w:rFonts w:ascii="Arial" w:hAnsi="Arial" w:cs="Arial"/>
                <w:b/>
              </w:rPr>
              <w:t>behörighetskontroll</w:t>
            </w:r>
            <w:r>
              <w:rPr>
                <w:rFonts w:ascii="Arial" w:hAnsi="Arial" w:cs="Arial"/>
              </w:rPr>
              <w:t xml:space="preserve"> </w:t>
            </w:r>
            <w:r w:rsidR="00EA4FE5">
              <w:rPr>
                <w:rFonts w:ascii="Arial" w:hAnsi="Arial" w:cs="Arial"/>
              </w:rPr>
              <w:t xml:space="preserve">för dokumentation/resultat </w:t>
            </w:r>
            <w:r>
              <w:rPr>
                <w:rFonts w:ascii="Arial" w:hAnsi="Arial" w:cs="Arial"/>
              </w:rPr>
              <w:t>som samlas in under studien.</w:t>
            </w:r>
          </w:p>
          <w:p w14:paraId="1E360826" w14:textId="77777777" w:rsidR="007A5076" w:rsidRDefault="007A5076" w:rsidP="00AC1061">
            <w:pPr>
              <w:ind w:right="-30"/>
              <w:rPr>
                <w:rFonts w:ascii="Arial" w:hAnsi="Arial" w:cs="Arial"/>
              </w:rPr>
            </w:pPr>
          </w:p>
          <w:p w14:paraId="7C69AC48" w14:textId="6626389C" w:rsidR="002C5B9A" w:rsidRDefault="007A5076" w:rsidP="00AC1061">
            <w:pPr>
              <w:ind w:right="-30"/>
              <w:rPr>
                <w:rStyle w:val="Hyperlnk"/>
                <w:rFonts w:ascii="Arial" w:hAnsi="Arial" w:cs="Arial"/>
              </w:rPr>
            </w:pPr>
            <w:r>
              <w:rPr>
                <w:rFonts w:ascii="Arial" w:hAnsi="Arial" w:cs="Arial"/>
              </w:rPr>
              <w:t>Ta</w:t>
            </w:r>
            <w:r w:rsidRPr="00C85D0E">
              <w:rPr>
                <w:rFonts w:ascii="Arial" w:hAnsi="Arial" w:cs="Arial"/>
              </w:rPr>
              <w:t xml:space="preserve"> fram en </w:t>
            </w:r>
            <w:r w:rsidRPr="005A244E">
              <w:rPr>
                <w:rFonts w:ascii="Arial" w:hAnsi="Arial" w:cs="Arial"/>
                <w:b/>
              </w:rPr>
              <w:t>datahanteringsplan</w:t>
            </w:r>
            <w:r w:rsidRPr="00C85D0E">
              <w:rPr>
                <w:rFonts w:ascii="Arial" w:hAnsi="Arial" w:cs="Arial"/>
              </w:rPr>
              <w:t xml:space="preserve"> för hur insamlade data ska hanteras och struktureras under hela forskningsprocessen</w:t>
            </w:r>
            <w:r w:rsidR="00EA4FE5">
              <w:rPr>
                <w:rFonts w:ascii="Arial" w:hAnsi="Arial" w:cs="Arial"/>
              </w:rPr>
              <w:t>. E</w:t>
            </w:r>
            <w:r>
              <w:rPr>
                <w:rFonts w:ascii="Arial" w:hAnsi="Arial" w:cs="Arial"/>
              </w:rPr>
              <w:t>n</w:t>
            </w:r>
            <w:r w:rsidRPr="00C85D0E">
              <w:rPr>
                <w:rFonts w:ascii="Arial" w:hAnsi="Arial" w:cs="Arial"/>
              </w:rPr>
              <w:t xml:space="preserve"> del forskningsfinansiärer kräver </w:t>
            </w:r>
            <w:r>
              <w:rPr>
                <w:rFonts w:ascii="Arial" w:hAnsi="Arial" w:cs="Arial"/>
              </w:rPr>
              <w:t>att detta finns</w:t>
            </w:r>
            <w:r w:rsidR="00EA4FE5">
              <w:rPr>
                <w:rFonts w:ascii="Arial" w:hAnsi="Arial" w:cs="Arial"/>
              </w:rPr>
              <w:t>, l</w:t>
            </w:r>
            <w:r w:rsidRPr="00C85D0E">
              <w:rPr>
                <w:rFonts w:ascii="Arial" w:hAnsi="Arial" w:cs="Arial"/>
              </w:rPr>
              <w:t xml:space="preserve">äs mer på </w:t>
            </w:r>
            <w:r w:rsidR="009C186A">
              <w:rPr>
                <w:rFonts w:ascii="Arial" w:hAnsi="Arial" w:cs="Arial"/>
              </w:rPr>
              <w:t xml:space="preserve">Svensk Nationell Datatjänst, </w:t>
            </w:r>
            <w:hyperlink r:id="rId15" w:history="1">
              <w:r w:rsidR="002C5B9A">
                <w:rPr>
                  <w:rStyle w:val="Hyperlnk"/>
                  <w:rFonts w:ascii="Arial" w:hAnsi="Arial" w:cs="Arial"/>
                </w:rPr>
                <w:t>SNDs hemsida</w:t>
              </w:r>
            </w:hyperlink>
          </w:p>
          <w:p w14:paraId="0DC3CEA5" w14:textId="77777777" w:rsidR="002C5B9A" w:rsidRDefault="002C5B9A" w:rsidP="00AC1061">
            <w:pPr>
              <w:ind w:right="-30"/>
              <w:rPr>
                <w:rStyle w:val="Hyperlnk"/>
                <w:rFonts w:ascii="Arial" w:hAnsi="Arial" w:cs="Arial"/>
              </w:rPr>
            </w:pPr>
          </w:p>
          <w:p w14:paraId="4151F23C" w14:textId="77777777" w:rsidR="009C186A" w:rsidRPr="00C85D0E" w:rsidRDefault="009C186A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7FC6B4A2" w14:textId="77777777" w:rsidR="007A5076" w:rsidRPr="00C85D0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050CA24B" w14:textId="77777777" w:rsidR="007A5076" w:rsidRPr="00C85D0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1" w:type="dxa"/>
            <w:shd w:val="clear" w:color="auto" w:fill="auto"/>
          </w:tcPr>
          <w:p w14:paraId="50BAB90A" w14:textId="77777777" w:rsidR="007A5076" w:rsidRPr="00C85D0E" w:rsidRDefault="007A5076" w:rsidP="00AC1061">
            <w:pPr>
              <w:pStyle w:val="Kommentarer"/>
              <w:ind w:right="-30"/>
              <w:rPr>
                <w:rStyle w:val="Kommentarsreferens"/>
              </w:rPr>
            </w:pPr>
          </w:p>
        </w:tc>
      </w:tr>
      <w:tr w:rsidR="007A5076" w:rsidRPr="006B769E" w14:paraId="412FFE44" w14:textId="77777777" w:rsidTr="009C186A">
        <w:trPr>
          <w:cantSplit/>
        </w:trPr>
        <w:tc>
          <w:tcPr>
            <w:tcW w:w="715" w:type="dxa"/>
            <w:shd w:val="clear" w:color="auto" w:fill="auto"/>
          </w:tcPr>
          <w:p w14:paraId="5445AEEE" w14:textId="77777777" w:rsidR="007A5076" w:rsidRDefault="00810D9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A5076">
              <w:rPr>
                <w:rFonts w:ascii="Arial" w:hAnsi="Arial" w:cs="Arial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14:paraId="1054C95D" w14:textId="22E2FF7E" w:rsidR="007A5076" w:rsidRDefault="00310853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fram</w:t>
            </w:r>
            <w:r w:rsidRPr="004F2DBE">
              <w:rPr>
                <w:rFonts w:ascii="Arial" w:hAnsi="Arial" w:cs="Arial"/>
              </w:rPr>
              <w:t xml:space="preserve"> </w:t>
            </w:r>
            <w:r w:rsidR="007A5076" w:rsidRPr="004F2DBE">
              <w:rPr>
                <w:rFonts w:ascii="Arial" w:hAnsi="Arial" w:cs="Arial"/>
              </w:rPr>
              <w:t xml:space="preserve">ett </w:t>
            </w:r>
            <w:r w:rsidR="007A5076" w:rsidRPr="005A244E">
              <w:rPr>
                <w:rFonts w:ascii="Arial" w:hAnsi="Arial" w:cs="Arial"/>
                <w:b/>
              </w:rPr>
              <w:t>”datainsamlings</w:t>
            </w:r>
            <w:r w:rsidR="00C13D50">
              <w:rPr>
                <w:rFonts w:ascii="Arial" w:hAnsi="Arial" w:cs="Arial"/>
                <w:b/>
              </w:rPr>
              <w:t>formulär</w:t>
            </w:r>
            <w:r w:rsidR="007A5076" w:rsidRPr="005A244E">
              <w:rPr>
                <w:rFonts w:ascii="Arial" w:hAnsi="Arial" w:cs="Arial"/>
                <w:b/>
              </w:rPr>
              <w:t>”</w:t>
            </w:r>
            <w:r w:rsidR="007A5076" w:rsidRPr="004F2DBE">
              <w:rPr>
                <w:rFonts w:ascii="Arial" w:hAnsi="Arial" w:cs="Arial"/>
              </w:rPr>
              <w:t xml:space="preserve"> </w:t>
            </w:r>
            <w:r w:rsidR="007A5076" w:rsidRPr="005A244E">
              <w:rPr>
                <w:rFonts w:ascii="Arial" w:hAnsi="Arial" w:cs="Arial"/>
                <w:b/>
              </w:rPr>
              <w:t>(</w:t>
            </w:r>
            <w:r w:rsidR="00AE5C65">
              <w:rPr>
                <w:rFonts w:ascii="Arial" w:hAnsi="Arial" w:cs="Arial"/>
                <w:b/>
              </w:rPr>
              <w:t xml:space="preserve">s.k. </w:t>
            </w:r>
            <w:r w:rsidR="007A5076" w:rsidRPr="005A244E">
              <w:rPr>
                <w:rFonts w:ascii="Arial" w:hAnsi="Arial" w:cs="Arial"/>
                <w:b/>
              </w:rPr>
              <w:t>Case Report Form, CRF)</w:t>
            </w:r>
            <w:r w:rsidR="007A5076">
              <w:rPr>
                <w:rFonts w:ascii="Arial" w:hAnsi="Arial" w:cs="Arial"/>
              </w:rPr>
              <w:t xml:space="preserve"> </w:t>
            </w:r>
            <w:r w:rsidR="007A5076" w:rsidRPr="004F2DBE">
              <w:rPr>
                <w:rFonts w:ascii="Arial" w:hAnsi="Arial" w:cs="Arial"/>
              </w:rPr>
              <w:t>där data</w:t>
            </w:r>
            <w:r>
              <w:rPr>
                <w:rFonts w:ascii="Arial" w:hAnsi="Arial" w:cs="Arial"/>
              </w:rPr>
              <w:t xml:space="preserve"> som</w:t>
            </w:r>
            <w:r w:rsidR="007A5076" w:rsidRPr="004F2DBE">
              <w:rPr>
                <w:rFonts w:ascii="Arial" w:hAnsi="Arial" w:cs="Arial"/>
              </w:rPr>
              <w:t xml:space="preserve"> samlas för </w:t>
            </w:r>
            <w:r>
              <w:rPr>
                <w:rFonts w:ascii="Arial" w:hAnsi="Arial" w:cs="Arial"/>
              </w:rPr>
              <w:t xml:space="preserve">studien registreras/dokumenteras. Detta kan </w:t>
            </w:r>
            <w:r w:rsidR="007A5076" w:rsidRPr="004F2DBE">
              <w:rPr>
                <w:rFonts w:ascii="Arial" w:hAnsi="Arial" w:cs="Arial"/>
              </w:rPr>
              <w:t xml:space="preserve">vara i pappersform eller elektroniskt </w:t>
            </w:r>
            <w:r>
              <w:rPr>
                <w:rFonts w:ascii="Arial" w:hAnsi="Arial" w:cs="Arial"/>
              </w:rPr>
              <w:t xml:space="preserve">och skall vara </w:t>
            </w:r>
            <w:r w:rsidR="007A5076">
              <w:rPr>
                <w:rFonts w:ascii="Arial" w:hAnsi="Arial" w:cs="Arial"/>
              </w:rPr>
              <w:t>anpassat för säker datahantering.</w:t>
            </w:r>
          </w:p>
          <w:p w14:paraId="1FBDB3A7" w14:textId="77777777" w:rsidR="00356143" w:rsidRDefault="00356143" w:rsidP="00AC1061">
            <w:pPr>
              <w:ind w:right="-30"/>
              <w:rPr>
                <w:rFonts w:ascii="Arial" w:hAnsi="Arial" w:cs="Arial"/>
              </w:rPr>
            </w:pPr>
          </w:p>
          <w:p w14:paraId="4BA1D05B" w14:textId="4B0D311C" w:rsidR="007A5076" w:rsidRDefault="007A5076">
            <w:pPr>
              <w:ind w:right="-30"/>
              <w:rPr>
                <w:rFonts w:ascii="Arial" w:hAnsi="Arial" w:cs="Arial"/>
                <w:i/>
              </w:rPr>
            </w:pPr>
            <w:r w:rsidRPr="002909EB">
              <w:rPr>
                <w:rFonts w:ascii="Arial" w:hAnsi="Arial" w:cs="Arial"/>
                <w:i/>
              </w:rPr>
              <w:t xml:space="preserve">Det är populärt att använda </w:t>
            </w:r>
            <w:r>
              <w:rPr>
                <w:rFonts w:ascii="Arial" w:hAnsi="Arial" w:cs="Arial"/>
                <w:i/>
              </w:rPr>
              <w:t>E</w:t>
            </w:r>
            <w:r w:rsidRPr="002909EB">
              <w:rPr>
                <w:rFonts w:ascii="Arial" w:hAnsi="Arial" w:cs="Arial"/>
                <w:i/>
              </w:rPr>
              <w:t>xcel, men tänk på att</w:t>
            </w:r>
            <w:r w:rsidR="00310853">
              <w:rPr>
                <w:rFonts w:ascii="Arial" w:hAnsi="Arial" w:cs="Arial"/>
                <w:i/>
              </w:rPr>
              <w:t xml:space="preserve"> det </w:t>
            </w:r>
            <w:r>
              <w:rPr>
                <w:rFonts w:ascii="Arial" w:hAnsi="Arial" w:cs="Arial"/>
                <w:i/>
              </w:rPr>
              <w:t>då</w:t>
            </w:r>
            <w:r w:rsidRPr="002909EB">
              <w:rPr>
                <w:rFonts w:ascii="Arial" w:hAnsi="Arial" w:cs="Arial"/>
                <w:i/>
              </w:rPr>
              <w:t xml:space="preserve"> </w:t>
            </w:r>
            <w:r w:rsidR="00310853">
              <w:rPr>
                <w:rFonts w:ascii="Arial" w:hAnsi="Arial" w:cs="Arial"/>
                <w:i/>
              </w:rPr>
              <w:t xml:space="preserve">kan vara risk att inmatad data </w:t>
            </w:r>
            <w:r w:rsidRPr="002909EB">
              <w:rPr>
                <w:rFonts w:ascii="Arial" w:hAnsi="Arial" w:cs="Arial"/>
                <w:i/>
              </w:rPr>
              <w:t>radera</w:t>
            </w:r>
            <w:r w:rsidR="00310853">
              <w:rPr>
                <w:rFonts w:ascii="Arial" w:hAnsi="Arial" w:cs="Arial"/>
                <w:i/>
              </w:rPr>
              <w:t>s</w:t>
            </w:r>
            <w:r w:rsidRPr="002909EB">
              <w:rPr>
                <w:rFonts w:ascii="Arial" w:hAnsi="Arial" w:cs="Arial"/>
                <w:i/>
              </w:rPr>
              <w:t xml:space="preserve"> eller skriv</w:t>
            </w:r>
            <w:r w:rsidR="00310853">
              <w:rPr>
                <w:rFonts w:ascii="Arial" w:hAnsi="Arial" w:cs="Arial"/>
                <w:i/>
              </w:rPr>
              <w:t>s</w:t>
            </w:r>
            <w:r w:rsidRPr="002909EB">
              <w:rPr>
                <w:rFonts w:ascii="Arial" w:hAnsi="Arial" w:cs="Arial"/>
                <w:i/>
              </w:rPr>
              <w:t xml:space="preserve"> över av misstag. Det är viktigt att system</w:t>
            </w:r>
            <w:r w:rsidR="007B31EA">
              <w:rPr>
                <w:rFonts w:ascii="Arial" w:hAnsi="Arial" w:cs="Arial"/>
                <w:i/>
              </w:rPr>
              <w:t>et</w:t>
            </w:r>
            <w:r w:rsidRPr="002909EB">
              <w:rPr>
                <w:rFonts w:ascii="Arial" w:hAnsi="Arial" w:cs="Arial"/>
                <w:i/>
              </w:rPr>
              <w:t xml:space="preserve"> </w:t>
            </w:r>
            <w:r w:rsidR="00310853">
              <w:rPr>
                <w:rFonts w:ascii="Arial" w:hAnsi="Arial" w:cs="Arial"/>
                <w:i/>
              </w:rPr>
              <w:t xml:space="preserve">som </w:t>
            </w:r>
            <w:r w:rsidRPr="002909EB">
              <w:rPr>
                <w:rFonts w:ascii="Arial" w:hAnsi="Arial" w:cs="Arial"/>
                <w:i/>
              </w:rPr>
              <w:t>använd</w:t>
            </w:r>
            <w:r w:rsidR="00310853">
              <w:rPr>
                <w:rFonts w:ascii="Arial" w:hAnsi="Arial" w:cs="Arial"/>
                <w:i/>
              </w:rPr>
              <w:t>s</w:t>
            </w:r>
            <w:r w:rsidRPr="002909EB">
              <w:rPr>
                <w:rFonts w:ascii="Arial" w:hAnsi="Arial" w:cs="Arial"/>
                <w:i/>
              </w:rPr>
              <w:t xml:space="preserve"> </w:t>
            </w:r>
            <w:r w:rsidR="00310853">
              <w:rPr>
                <w:rFonts w:ascii="Arial" w:hAnsi="Arial" w:cs="Arial"/>
                <w:i/>
              </w:rPr>
              <w:t xml:space="preserve">kan </w:t>
            </w:r>
            <w:r w:rsidRPr="002909EB">
              <w:rPr>
                <w:rFonts w:ascii="Arial" w:hAnsi="Arial" w:cs="Arial"/>
                <w:i/>
              </w:rPr>
              <w:t>hantera</w:t>
            </w:r>
            <w:r>
              <w:rPr>
                <w:rFonts w:ascii="Arial" w:hAnsi="Arial" w:cs="Arial"/>
                <w:i/>
              </w:rPr>
              <w:t xml:space="preserve"> och spara </w:t>
            </w:r>
            <w:r w:rsidRPr="002909EB">
              <w:rPr>
                <w:rFonts w:ascii="Arial" w:hAnsi="Arial" w:cs="Arial"/>
                <w:i/>
              </w:rPr>
              <w:t>data på ett säkert sätt</w:t>
            </w:r>
            <w:r>
              <w:rPr>
                <w:rFonts w:ascii="Arial" w:hAnsi="Arial" w:cs="Arial"/>
                <w:i/>
              </w:rPr>
              <w:t xml:space="preserve"> samt att back-up görs. </w:t>
            </w:r>
            <w:r w:rsidR="00C13D50">
              <w:rPr>
                <w:rFonts w:ascii="Arial" w:hAnsi="Arial" w:cs="Arial"/>
                <w:i/>
              </w:rPr>
              <w:t xml:space="preserve">Systemet behöver </w:t>
            </w:r>
            <w:r>
              <w:rPr>
                <w:rFonts w:ascii="Arial" w:hAnsi="Arial" w:cs="Arial"/>
                <w:i/>
              </w:rPr>
              <w:t>kvalitetskontroll</w:t>
            </w:r>
            <w:r w:rsidR="00C13D50">
              <w:rPr>
                <w:rFonts w:ascii="Arial" w:hAnsi="Arial" w:cs="Arial"/>
                <w:i/>
              </w:rPr>
              <w:t>eras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AE5C65">
              <w:rPr>
                <w:rFonts w:ascii="Arial" w:hAnsi="Arial" w:cs="Arial"/>
                <w:i/>
              </w:rPr>
              <w:t>för att</w:t>
            </w:r>
            <w:r w:rsidR="00F14F5C">
              <w:rPr>
                <w:rFonts w:ascii="Arial" w:hAnsi="Arial" w:cs="Arial"/>
                <w:i/>
              </w:rPr>
              <w:t xml:space="preserve"> säkerställ</w:t>
            </w:r>
            <w:r w:rsidR="00AE5C65">
              <w:rPr>
                <w:rFonts w:ascii="Arial" w:hAnsi="Arial" w:cs="Arial"/>
                <w:i/>
              </w:rPr>
              <w:t>a</w:t>
            </w:r>
            <w:r w:rsidR="00F14F5C">
              <w:rPr>
                <w:rFonts w:ascii="Arial" w:hAnsi="Arial" w:cs="Arial"/>
                <w:i/>
              </w:rPr>
              <w:t xml:space="preserve"> att</w:t>
            </w:r>
            <w:r w:rsidR="00356143">
              <w:rPr>
                <w:rFonts w:ascii="Arial" w:hAnsi="Arial" w:cs="Arial"/>
                <w:i/>
              </w:rPr>
              <w:t xml:space="preserve"> insamlad</w:t>
            </w:r>
            <w:r w:rsidR="00F14F5C">
              <w:rPr>
                <w:rFonts w:ascii="Arial" w:hAnsi="Arial" w:cs="Arial"/>
                <w:i/>
              </w:rPr>
              <w:t xml:space="preserve"> data</w:t>
            </w:r>
            <w:r w:rsidR="00AE5C65">
              <w:rPr>
                <w:rFonts w:ascii="Arial" w:hAnsi="Arial" w:cs="Arial"/>
                <w:i/>
              </w:rPr>
              <w:t xml:space="preserve"> </w:t>
            </w:r>
            <w:r w:rsidR="00286248">
              <w:rPr>
                <w:rFonts w:ascii="Arial" w:hAnsi="Arial" w:cs="Arial"/>
                <w:i/>
              </w:rPr>
              <w:t>är korrekt och</w:t>
            </w:r>
            <w:r w:rsidR="00356143">
              <w:rPr>
                <w:rFonts w:ascii="Arial" w:hAnsi="Arial" w:cs="Arial"/>
                <w:i/>
              </w:rPr>
              <w:t xml:space="preserve"> </w:t>
            </w:r>
            <w:r w:rsidR="00F14F5C">
              <w:rPr>
                <w:rFonts w:ascii="Arial" w:hAnsi="Arial" w:cs="Arial"/>
                <w:i/>
              </w:rPr>
              <w:t>finns sparad när studien är genomförd.</w:t>
            </w:r>
            <w:r w:rsidR="00B16ABC">
              <w:rPr>
                <w:rFonts w:ascii="Arial" w:hAnsi="Arial" w:cs="Arial"/>
                <w:i/>
              </w:rPr>
              <w:t xml:space="preserve"> De</w:t>
            </w:r>
            <w:r w:rsidR="0092132E">
              <w:rPr>
                <w:rFonts w:ascii="Arial" w:hAnsi="Arial" w:cs="Arial"/>
                <w:i/>
              </w:rPr>
              <w:t>nna kvalitetskontroll</w:t>
            </w:r>
            <w:r w:rsidR="00B16ABC">
              <w:rPr>
                <w:rFonts w:ascii="Arial" w:hAnsi="Arial" w:cs="Arial"/>
                <w:i/>
              </w:rPr>
              <w:t xml:space="preserve"> bör</w:t>
            </w:r>
            <w:r w:rsidR="0092132E">
              <w:rPr>
                <w:rFonts w:ascii="Arial" w:hAnsi="Arial" w:cs="Arial"/>
                <w:i/>
              </w:rPr>
              <w:t xml:space="preserve"> dokumenteras för att kunna påvisas i efterhand. </w:t>
            </w:r>
          </w:p>
          <w:p w14:paraId="19C2FFDD" w14:textId="77777777" w:rsidR="00356143" w:rsidRPr="002909EB" w:rsidRDefault="00356143">
            <w:pPr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14:paraId="68DE7BBA" w14:textId="77777777" w:rsidR="007A5076" w:rsidRPr="006B769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A3D827C" w14:textId="77777777" w:rsidR="007A5076" w:rsidRPr="006B769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1" w:type="dxa"/>
            <w:shd w:val="clear" w:color="auto" w:fill="auto"/>
          </w:tcPr>
          <w:p w14:paraId="64C3A8CF" w14:textId="77777777" w:rsidR="007A5076" w:rsidRPr="006B769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7A5076" w:rsidRPr="006B769E" w14:paraId="69815D65" w14:textId="77777777" w:rsidTr="009C186A">
        <w:trPr>
          <w:cantSplit/>
        </w:trPr>
        <w:tc>
          <w:tcPr>
            <w:tcW w:w="715" w:type="dxa"/>
            <w:shd w:val="clear" w:color="auto" w:fill="auto"/>
          </w:tcPr>
          <w:p w14:paraId="693A5436" w14:textId="77777777" w:rsidR="007A5076" w:rsidRPr="00611DF0" w:rsidRDefault="00810D9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  <w:r w:rsidR="007A5076">
              <w:rPr>
                <w:rFonts w:ascii="Arial" w:hAnsi="Arial" w:cs="Arial"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14:paraId="7DBD8FD4" w14:textId="680CA0D3" w:rsidR="007A5076" w:rsidRDefault="007A5076" w:rsidP="00AC1061">
            <w:pPr>
              <w:ind w:right="-30"/>
              <w:rPr>
                <w:rFonts w:ascii="Arial" w:hAnsi="Arial" w:cs="Arial"/>
              </w:rPr>
            </w:pPr>
            <w:r w:rsidRPr="004F2DBE">
              <w:rPr>
                <w:rFonts w:ascii="Arial" w:hAnsi="Arial" w:cs="Arial"/>
              </w:rPr>
              <w:t xml:space="preserve">För att kunna rekonstruera och utvärdera studien behöver </w:t>
            </w:r>
            <w:r w:rsidR="003234B3">
              <w:rPr>
                <w:rFonts w:ascii="Arial" w:hAnsi="Arial" w:cs="Arial"/>
              </w:rPr>
              <w:t>det beskrivas</w:t>
            </w:r>
            <w:r w:rsidRPr="004F2DBE">
              <w:rPr>
                <w:rFonts w:ascii="Arial" w:hAnsi="Arial" w:cs="Arial"/>
              </w:rPr>
              <w:t xml:space="preserve"> var </w:t>
            </w:r>
            <w:r w:rsidRPr="004F4FEF">
              <w:rPr>
                <w:rFonts w:ascii="Arial" w:hAnsi="Arial" w:cs="Arial"/>
                <w:b/>
              </w:rPr>
              <w:t>källdata</w:t>
            </w:r>
            <w:r w:rsidRPr="004F2DBE">
              <w:rPr>
                <w:rFonts w:ascii="Arial" w:hAnsi="Arial" w:cs="Arial"/>
              </w:rPr>
              <w:t xml:space="preserve"> för de insamlade uppgifterna finns, dvs v</w:t>
            </w:r>
            <w:r>
              <w:rPr>
                <w:rFonts w:ascii="Arial" w:hAnsi="Arial" w:cs="Arial"/>
              </w:rPr>
              <w:t xml:space="preserve">arifrån </w:t>
            </w:r>
            <w:r w:rsidR="00013862">
              <w:rPr>
                <w:rFonts w:ascii="Arial" w:hAnsi="Arial" w:cs="Arial"/>
              </w:rPr>
              <w:t>informationen inhämtats</w:t>
            </w:r>
            <w:r w:rsidR="003234B3">
              <w:rPr>
                <w:rFonts w:ascii="Arial" w:hAnsi="Arial" w:cs="Arial"/>
              </w:rPr>
              <w:t>.</w:t>
            </w:r>
          </w:p>
          <w:p w14:paraId="6C43ADA7" w14:textId="77777777" w:rsidR="00356143" w:rsidRDefault="00356143" w:rsidP="00AC1061">
            <w:pPr>
              <w:ind w:right="-30"/>
              <w:rPr>
                <w:rFonts w:ascii="Arial" w:hAnsi="Arial" w:cs="Arial"/>
              </w:rPr>
            </w:pPr>
          </w:p>
          <w:p w14:paraId="7B69C066" w14:textId="78630878" w:rsidR="007A5076" w:rsidRDefault="007A5076" w:rsidP="00AC1061">
            <w:pPr>
              <w:ind w:right="-30"/>
              <w:rPr>
                <w:rFonts w:ascii="Arial" w:hAnsi="Arial" w:cs="Arial"/>
                <w:i/>
              </w:rPr>
            </w:pPr>
            <w:r w:rsidRPr="004F2DBE">
              <w:rPr>
                <w:rFonts w:ascii="Arial" w:hAnsi="Arial" w:cs="Arial"/>
                <w:i/>
              </w:rPr>
              <w:t xml:space="preserve">Källdata kan t.ex. finnas i den medicinska journalen, i </w:t>
            </w:r>
            <w:r w:rsidR="003234B3">
              <w:rPr>
                <w:rFonts w:ascii="Arial" w:hAnsi="Arial" w:cs="Arial"/>
                <w:i/>
              </w:rPr>
              <w:t>l</w:t>
            </w:r>
            <w:r w:rsidR="003234B3" w:rsidRPr="004F2DBE">
              <w:rPr>
                <w:rFonts w:ascii="Arial" w:hAnsi="Arial" w:cs="Arial"/>
                <w:i/>
              </w:rPr>
              <w:t xml:space="preserve">ab </w:t>
            </w:r>
            <w:r w:rsidR="003F12CC" w:rsidRPr="004F2DBE">
              <w:rPr>
                <w:rFonts w:ascii="Arial" w:hAnsi="Arial" w:cs="Arial"/>
                <w:i/>
              </w:rPr>
              <w:t>datasystemet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F2DBE">
              <w:rPr>
                <w:rFonts w:ascii="Arial" w:hAnsi="Arial" w:cs="Arial"/>
                <w:i/>
              </w:rPr>
              <w:t>eller i en röntgenbild</w:t>
            </w:r>
            <w:r>
              <w:rPr>
                <w:rFonts w:ascii="Arial" w:hAnsi="Arial" w:cs="Arial"/>
                <w:i/>
              </w:rPr>
              <w:t>,</w:t>
            </w:r>
            <w:r w:rsidRPr="004F2DBE">
              <w:rPr>
                <w:rFonts w:ascii="Arial" w:hAnsi="Arial" w:cs="Arial"/>
                <w:i/>
              </w:rPr>
              <w:t xml:space="preserve"> medan vissa uppgifter bara finns i</w:t>
            </w:r>
            <w:r>
              <w:rPr>
                <w:rFonts w:ascii="Arial" w:hAnsi="Arial" w:cs="Arial"/>
                <w:i/>
              </w:rPr>
              <w:t>nsamlade i</w:t>
            </w:r>
            <w:r w:rsidRPr="004F2DBE">
              <w:rPr>
                <w:rFonts w:ascii="Arial" w:hAnsi="Arial" w:cs="Arial"/>
                <w:i/>
              </w:rPr>
              <w:t xml:space="preserve"> studiens </w:t>
            </w:r>
            <w:r>
              <w:rPr>
                <w:rFonts w:ascii="Arial" w:hAnsi="Arial" w:cs="Arial"/>
                <w:i/>
              </w:rPr>
              <w:t xml:space="preserve">eget </w:t>
            </w:r>
            <w:r w:rsidRPr="004F2DBE">
              <w:rPr>
                <w:rFonts w:ascii="Arial" w:hAnsi="Arial" w:cs="Arial"/>
                <w:i/>
              </w:rPr>
              <w:t>datainsamlings</w:t>
            </w:r>
            <w:r w:rsidR="00286248">
              <w:rPr>
                <w:rFonts w:ascii="Arial" w:hAnsi="Arial" w:cs="Arial"/>
                <w:i/>
              </w:rPr>
              <w:t>formulär</w:t>
            </w:r>
            <w:r>
              <w:rPr>
                <w:rFonts w:ascii="Arial" w:hAnsi="Arial" w:cs="Arial"/>
                <w:i/>
              </w:rPr>
              <w:t>/CRF</w:t>
            </w:r>
            <w:r w:rsidRPr="004F2DBE">
              <w:rPr>
                <w:rFonts w:ascii="Arial" w:hAnsi="Arial" w:cs="Arial"/>
                <w:i/>
              </w:rPr>
              <w:t xml:space="preserve">. Dokumentera gärna </w:t>
            </w:r>
            <w:r>
              <w:rPr>
                <w:rFonts w:ascii="Arial" w:hAnsi="Arial" w:cs="Arial"/>
                <w:i/>
              </w:rPr>
              <w:t>skriftligt</w:t>
            </w:r>
            <w:r w:rsidR="00356143">
              <w:rPr>
                <w:rFonts w:ascii="Arial" w:hAnsi="Arial" w:cs="Arial"/>
                <w:i/>
              </w:rPr>
              <w:t xml:space="preserve"> vad som är källdata</w:t>
            </w:r>
            <w:r>
              <w:rPr>
                <w:rFonts w:ascii="Arial" w:hAnsi="Arial" w:cs="Arial"/>
                <w:i/>
              </w:rPr>
              <w:t xml:space="preserve"> (</w:t>
            </w:r>
            <w:r w:rsidR="003F12CC">
              <w:rPr>
                <w:rFonts w:ascii="Arial" w:hAnsi="Arial" w:cs="Arial"/>
                <w:i/>
              </w:rPr>
              <w:t>t.ex.</w:t>
            </w:r>
            <w:r>
              <w:rPr>
                <w:rFonts w:ascii="Arial" w:hAnsi="Arial" w:cs="Arial"/>
                <w:i/>
              </w:rPr>
              <w:t xml:space="preserve"> kan den m</w:t>
            </w:r>
            <w:r w:rsidRPr="004F2DBE">
              <w:rPr>
                <w:rFonts w:ascii="Arial" w:hAnsi="Arial" w:cs="Arial"/>
                <w:i/>
              </w:rPr>
              <w:t xml:space="preserve">all för källdatahänvisningsdokument (Source data location agreement) </w:t>
            </w:r>
            <w:r>
              <w:rPr>
                <w:rFonts w:ascii="Arial" w:hAnsi="Arial" w:cs="Arial"/>
                <w:i/>
              </w:rPr>
              <w:t xml:space="preserve">som </w:t>
            </w:r>
            <w:r w:rsidRPr="004F2DBE">
              <w:rPr>
                <w:rFonts w:ascii="Arial" w:hAnsi="Arial" w:cs="Arial"/>
                <w:i/>
              </w:rPr>
              <w:t xml:space="preserve">finns på </w:t>
            </w:r>
            <w:hyperlink r:id="rId16" w:history="1">
              <w:r w:rsidRPr="00AE5C65">
                <w:rPr>
                  <w:rStyle w:val="Hyperlnk"/>
                  <w:rFonts w:ascii="Arial" w:hAnsi="Arial" w:cs="Arial"/>
                  <w:i/>
                </w:rPr>
                <w:t>Apotekarsocietetens hemsida</w:t>
              </w:r>
            </w:hyperlink>
            <w:r w:rsidRPr="004F2DB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användas som underlag).</w:t>
            </w:r>
          </w:p>
          <w:p w14:paraId="2306F614" w14:textId="77777777" w:rsidR="00356143" w:rsidRPr="002909EB" w:rsidRDefault="00356143" w:rsidP="00AC1061">
            <w:pPr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  <w:shd w:val="clear" w:color="auto" w:fill="auto"/>
          </w:tcPr>
          <w:p w14:paraId="5D1B1BD4" w14:textId="77777777" w:rsidR="007A5076" w:rsidRPr="006B769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7407878D" w14:textId="77777777" w:rsidR="007A5076" w:rsidRPr="006B769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1" w:type="dxa"/>
            <w:shd w:val="clear" w:color="auto" w:fill="auto"/>
          </w:tcPr>
          <w:p w14:paraId="5FE82FDF" w14:textId="77777777" w:rsidR="007A5076" w:rsidRPr="006B769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7A5076" w:rsidRPr="006B769E" w14:paraId="66276190" w14:textId="77777777" w:rsidTr="009C186A">
        <w:trPr>
          <w:cantSplit/>
        </w:trPr>
        <w:tc>
          <w:tcPr>
            <w:tcW w:w="715" w:type="dxa"/>
          </w:tcPr>
          <w:p w14:paraId="22E8CE4D" w14:textId="77777777" w:rsidR="007A5076" w:rsidRPr="00611DF0" w:rsidRDefault="00810D92" w:rsidP="00AC1061">
            <w:pPr>
              <w:spacing w:after="160" w:line="259" w:lineRule="auto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A5076" w:rsidRPr="00611DF0">
              <w:rPr>
                <w:rFonts w:ascii="Arial" w:hAnsi="Arial" w:cs="Arial"/>
              </w:rPr>
              <w:t>.</w:t>
            </w:r>
            <w:r w:rsidR="007A5076">
              <w:rPr>
                <w:rFonts w:ascii="Arial" w:hAnsi="Arial" w:cs="Arial"/>
              </w:rPr>
              <w:t>5</w:t>
            </w:r>
          </w:p>
        </w:tc>
        <w:tc>
          <w:tcPr>
            <w:tcW w:w="8280" w:type="dxa"/>
          </w:tcPr>
          <w:p w14:paraId="583F14F2" w14:textId="6442FB89" w:rsidR="00356143" w:rsidRDefault="007A5076" w:rsidP="00AC1061">
            <w:pPr>
              <w:ind w:right="-30"/>
              <w:rPr>
                <w:rFonts w:ascii="Arial" w:hAnsi="Arial" w:cs="Arial"/>
              </w:rPr>
            </w:pPr>
            <w:r w:rsidRPr="0092132E">
              <w:rPr>
                <w:rFonts w:ascii="Arial" w:hAnsi="Arial" w:cs="Arial"/>
              </w:rPr>
              <w:t xml:space="preserve">Bestäm hur forskningspersonernas identitet ska </w:t>
            </w:r>
            <w:r w:rsidRPr="00000869">
              <w:rPr>
                <w:rFonts w:ascii="Arial" w:hAnsi="Arial" w:cs="Arial"/>
              </w:rPr>
              <w:t>skyddas, så att all rapporterad</w:t>
            </w:r>
            <w:r w:rsidR="00356143" w:rsidRPr="00000869">
              <w:rPr>
                <w:rFonts w:ascii="Arial" w:hAnsi="Arial" w:cs="Arial"/>
              </w:rPr>
              <w:t xml:space="preserve"> </w:t>
            </w:r>
            <w:r w:rsidRPr="00000869">
              <w:rPr>
                <w:rFonts w:ascii="Arial" w:hAnsi="Arial" w:cs="Arial"/>
              </w:rPr>
              <w:t>dat</w:t>
            </w:r>
            <w:r w:rsidRPr="006B769E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för studien </w:t>
            </w:r>
            <w:r w:rsidRPr="006B769E">
              <w:rPr>
                <w:rFonts w:ascii="Arial" w:hAnsi="Arial" w:cs="Arial"/>
              </w:rPr>
              <w:t xml:space="preserve">är </w:t>
            </w:r>
            <w:r w:rsidRPr="004F4FEF">
              <w:rPr>
                <w:rFonts w:ascii="Arial" w:hAnsi="Arial" w:cs="Arial"/>
                <w:b/>
              </w:rPr>
              <w:t>kodad/pseudonymiserad</w:t>
            </w:r>
            <w:r w:rsidRPr="006B769E">
              <w:rPr>
                <w:rFonts w:ascii="Arial" w:hAnsi="Arial" w:cs="Arial"/>
              </w:rPr>
              <w:t xml:space="preserve">, men kan kopplas till respektive forskningsperson. </w:t>
            </w:r>
            <w:r w:rsidRPr="009C1178">
              <w:rPr>
                <w:rFonts w:ascii="Arial" w:hAnsi="Arial" w:cs="Arial"/>
              </w:rPr>
              <w:t>Kodnyckel</w:t>
            </w:r>
            <w:r w:rsidR="00356143">
              <w:rPr>
                <w:rFonts w:ascii="Arial" w:hAnsi="Arial" w:cs="Arial"/>
              </w:rPr>
              <w:t xml:space="preserve"> </w:t>
            </w:r>
            <w:r w:rsidR="00DF7DF3">
              <w:rPr>
                <w:rFonts w:ascii="Arial" w:hAnsi="Arial" w:cs="Arial"/>
              </w:rPr>
              <w:t>skall förvaras på ett säkert sätt</w:t>
            </w:r>
            <w:r w:rsidRPr="009C1178">
              <w:rPr>
                <w:rFonts w:ascii="Arial" w:hAnsi="Arial" w:cs="Arial"/>
              </w:rPr>
              <w:t xml:space="preserve"> </w:t>
            </w:r>
            <w:r w:rsidR="003234B3">
              <w:rPr>
                <w:rFonts w:ascii="Arial" w:hAnsi="Arial" w:cs="Arial"/>
              </w:rPr>
              <w:t xml:space="preserve">under </w:t>
            </w:r>
            <w:r w:rsidRPr="009C1178">
              <w:rPr>
                <w:rFonts w:ascii="Arial" w:hAnsi="Arial" w:cs="Arial"/>
              </w:rPr>
              <w:t xml:space="preserve">hela studien och efter studiens </w:t>
            </w:r>
            <w:r w:rsidR="003234B3">
              <w:rPr>
                <w:rFonts w:ascii="Arial" w:hAnsi="Arial" w:cs="Arial"/>
              </w:rPr>
              <w:t>av</w:t>
            </w:r>
            <w:r w:rsidRPr="009C1178">
              <w:rPr>
                <w:rFonts w:ascii="Arial" w:hAnsi="Arial" w:cs="Arial"/>
              </w:rPr>
              <w:t>slut.</w:t>
            </w:r>
            <w:r w:rsidR="00D13EC6">
              <w:rPr>
                <w:rFonts w:ascii="Arial" w:hAnsi="Arial" w:cs="Arial"/>
              </w:rPr>
              <w:t xml:space="preserve"> </w:t>
            </w:r>
          </w:p>
          <w:p w14:paraId="071371DE" w14:textId="77777777" w:rsidR="007A5076" w:rsidRDefault="00D13EC6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 w:rsidRPr="00D13EC6">
              <w:rPr>
                <w:rFonts w:ascii="Arial" w:hAnsi="Arial" w:cs="Arial"/>
                <w:i/>
                <w:iCs/>
              </w:rPr>
              <w:t>(Ref: God forskningssed kap 4.3 och 4.4, Offentlighets- och sekretesslag (SFS 2009:400), Helsingforsdeklarationen 24)</w:t>
            </w:r>
            <w:r w:rsidR="00A63A27">
              <w:rPr>
                <w:rFonts w:ascii="Arial" w:hAnsi="Arial" w:cs="Arial"/>
                <w:i/>
                <w:iCs/>
              </w:rPr>
              <w:t>.</w:t>
            </w:r>
          </w:p>
          <w:p w14:paraId="1003FEFC" w14:textId="77777777" w:rsidR="00356143" w:rsidRPr="006B769E" w:rsidRDefault="0035614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459B8E8" w14:textId="77777777" w:rsidR="007A5076" w:rsidRPr="006B769E" w:rsidRDefault="007A5076" w:rsidP="00AC1061">
            <w:pPr>
              <w:spacing w:after="160" w:line="259" w:lineRule="auto"/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11747F8" w14:textId="77777777" w:rsidR="007A5076" w:rsidRPr="006B769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1" w:type="dxa"/>
          </w:tcPr>
          <w:p w14:paraId="7530A498" w14:textId="77777777" w:rsidR="007A5076" w:rsidRPr="006B769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7A5076" w:rsidRPr="006B769E" w14:paraId="34EB9A01" w14:textId="77777777" w:rsidTr="009C186A">
        <w:trPr>
          <w:cantSplit/>
        </w:trPr>
        <w:tc>
          <w:tcPr>
            <w:tcW w:w="715" w:type="dxa"/>
            <w:shd w:val="clear" w:color="auto" w:fill="auto"/>
          </w:tcPr>
          <w:p w14:paraId="0FD6D0EB" w14:textId="77777777" w:rsidR="007A5076" w:rsidRPr="00611DF0" w:rsidRDefault="00810D9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7A5076">
              <w:rPr>
                <w:rFonts w:ascii="Arial" w:hAnsi="Arial" w:cs="Arial"/>
              </w:rPr>
              <w:t>6</w:t>
            </w:r>
          </w:p>
        </w:tc>
        <w:tc>
          <w:tcPr>
            <w:tcW w:w="8280" w:type="dxa"/>
            <w:shd w:val="clear" w:color="auto" w:fill="auto"/>
          </w:tcPr>
          <w:p w14:paraId="3F1987A9" w14:textId="4480D90D" w:rsidR="00356143" w:rsidRDefault="007A5076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Kartlägg vilka olika organisationer som deltar i arbetet med forskningsstudien</w:t>
            </w:r>
            <w:r w:rsidR="00AA79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och om data innehållande personuppgifter kommer att skickas mellan dessa organisationer. Denna hantering ska då följa </w:t>
            </w:r>
            <w:r w:rsidRPr="004F4FEF">
              <w:rPr>
                <w:rFonts w:ascii="Arial" w:hAnsi="Arial" w:cs="Arial"/>
                <w:b/>
              </w:rPr>
              <w:t>Dataskyddsförordningen (GDPR)</w:t>
            </w:r>
            <w:r>
              <w:rPr>
                <w:rFonts w:ascii="Arial" w:hAnsi="Arial" w:cs="Arial"/>
              </w:rPr>
              <w:t xml:space="preserve">. </w:t>
            </w:r>
          </w:p>
          <w:p w14:paraId="51763263" w14:textId="77777777" w:rsidR="00356143" w:rsidRDefault="00356143" w:rsidP="00AC1061">
            <w:pPr>
              <w:ind w:right="-30"/>
              <w:rPr>
                <w:rFonts w:ascii="Arial" w:hAnsi="Arial" w:cs="Arial"/>
              </w:rPr>
            </w:pPr>
          </w:p>
          <w:p w14:paraId="3E77F18E" w14:textId="0A48D14B" w:rsidR="007A5076" w:rsidRDefault="007A5076" w:rsidP="00AC1061">
            <w:pPr>
              <w:ind w:right="-3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Hanteringen </w:t>
            </w:r>
            <w:r w:rsidR="00356143">
              <w:rPr>
                <w:rFonts w:ascii="Arial" w:hAnsi="Arial" w:cs="Arial"/>
                <w:i/>
              </w:rPr>
              <w:t xml:space="preserve">kan </w:t>
            </w:r>
            <w:r>
              <w:rPr>
                <w:rFonts w:ascii="Arial" w:hAnsi="Arial" w:cs="Arial"/>
                <w:i/>
              </w:rPr>
              <w:t>skilj</w:t>
            </w:r>
            <w:r w:rsidR="00356143">
              <w:rPr>
                <w:rFonts w:ascii="Arial" w:hAnsi="Arial" w:cs="Arial"/>
                <w:i/>
              </w:rPr>
              <w:t xml:space="preserve">a </w:t>
            </w:r>
            <w:r>
              <w:rPr>
                <w:rFonts w:ascii="Arial" w:hAnsi="Arial" w:cs="Arial"/>
                <w:i/>
              </w:rPr>
              <w:t>sig åt mellan olika regioner och organisationer. V</w:t>
            </w:r>
            <w:r w:rsidRPr="00C965FA">
              <w:rPr>
                <w:rFonts w:ascii="Arial" w:hAnsi="Arial" w:cs="Arial"/>
                <w:i/>
              </w:rPr>
              <w:t>id oklarheter kontaktas respektive organisations dataskyddsombud eller jurist.</w:t>
            </w:r>
            <w:r>
              <w:rPr>
                <w:rFonts w:ascii="Arial" w:hAnsi="Arial" w:cs="Arial"/>
                <w:i/>
              </w:rPr>
              <w:t xml:space="preserve"> Se även punkt </w:t>
            </w:r>
            <w:r w:rsidR="0093084D">
              <w:rPr>
                <w:rFonts w:ascii="Arial" w:hAnsi="Arial" w:cs="Arial"/>
                <w:i/>
              </w:rPr>
              <w:fldChar w:fldCharType="begin"/>
            </w:r>
            <w:r w:rsidR="0093084D">
              <w:rPr>
                <w:rFonts w:ascii="Arial" w:hAnsi="Arial" w:cs="Arial"/>
                <w:i/>
              </w:rPr>
              <w:instrText xml:space="preserve"> REF _Ref30755266 \r \h </w:instrText>
            </w:r>
            <w:r w:rsidR="0093084D">
              <w:rPr>
                <w:rFonts w:ascii="Arial" w:hAnsi="Arial" w:cs="Arial"/>
                <w:i/>
              </w:rPr>
            </w:r>
            <w:r w:rsidR="0093084D">
              <w:rPr>
                <w:rFonts w:ascii="Arial" w:hAnsi="Arial" w:cs="Arial"/>
                <w:i/>
              </w:rPr>
              <w:fldChar w:fldCharType="separate"/>
            </w:r>
            <w:r w:rsidR="00A77F76">
              <w:rPr>
                <w:rFonts w:ascii="Arial" w:hAnsi="Arial" w:cs="Arial"/>
                <w:i/>
              </w:rPr>
              <w:t>7</w:t>
            </w:r>
            <w:r w:rsidR="0093084D">
              <w:rPr>
                <w:rFonts w:ascii="Arial" w:hAnsi="Arial" w:cs="Arial"/>
                <w:i/>
              </w:rPr>
              <w:fldChar w:fldCharType="end"/>
            </w:r>
            <w:r w:rsidR="0093084D">
              <w:rPr>
                <w:rFonts w:ascii="Arial" w:hAnsi="Arial" w:cs="Arial"/>
                <w:i/>
              </w:rPr>
              <w:t>.2</w:t>
            </w:r>
            <w:r w:rsidR="00A63A27">
              <w:rPr>
                <w:rFonts w:ascii="Arial" w:hAnsi="Arial" w:cs="Arial"/>
                <w:i/>
              </w:rPr>
              <w:t>.</w:t>
            </w:r>
          </w:p>
          <w:p w14:paraId="1A7ABC84" w14:textId="77777777" w:rsidR="0093084D" w:rsidRDefault="0093084D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719EC4F4" w14:textId="77777777" w:rsidR="007A5076" w:rsidRPr="006B769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72F6BCE6" w14:textId="77777777" w:rsidR="007A5076" w:rsidRPr="006B769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1" w:type="dxa"/>
            <w:shd w:val="clear" w:color="auto" w:fill="auto"/>
          </w:tcPr>
          <w:p w14:paraId="7EB9B1EC" w14:textId="77777777" w:rsidR="007A5076" w:rsidRPr="006B769E" w:rsidRDefault="007A5076" w:rsidP="00AC1061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4D7FE829" w14:textId="77777777" w:rsidR="007A5076" w:rsidRDefault="007A5076" w:rsidP="00AC1061">
      <w:pPr>
        <w:ind w:right="-30"/>
        <w:rPr>
          <w:rFonts w:ascii="Arial" w:hAnsi="Arial" w:cs="Arial"/>
          <w:b/>
          <w:u w:val="single"/>
        </w:rPr>
      </w:pPr>
    </w:p>
    <w:p w14:paraId="3EFA57E4" w14:textId="77777777" w:rsidR="000A4353" w:rsidRPr="00617104" w:rsidRDefault="000A4353" w:rsidP="00AC1061">
      <w:pPr>
        <w:pStyle w:val="Rubrik1"/>
        <w:numPr>
          <w:ilvl w:val="0"/>
          <w:numId w:val="2"/>
        </w:numPr>
        <w:ind w:left="924" w:right="-224" w:hanging="567"/>
        <w:rPr>
          <w:rFonts w:ascii="Arial" w:hAnsi="Arial" w:cs="Arial"/>
        </w:rPr>
      </w:pPr>
      <w:bookmarkStart w:id="8" w:name="_Toc40172955"/>
      <w:r w:rsidRPr="00617104">
        <w:rPr>
          <w:rFonts w:ascii="Arial" w:hAnsi="Arial" w:cs="Arial"/>
        </w:rPr>
        <w:t>Resurser</w:t>
      </w:r>
      <w:bookmarkEnd w:id="8"/>
      <w:r w:rsidRPr="00617104">
        <w:rPr>
          <w:rFonts w:ascii="Arial" w:hAnsi="Arial" w:cs="Arial"/>
        </w:rPr>
        <w:t xml:space="preserve"> </w:t>
      </w:r>
    </w:p>
    <w:tbl>
      <w:tblPr>
        <w:tblStyle w:val="Tabellrutnt"/>
        <w:tblW w:w="14215" w:type="dxa"/>
        <w:tblLook w:val="04A0" w:firstRow="1" w:lastRow="0" w:firstColumn="1" w:lastColumn="0" w:noHBand="0" w:noVBand="1"/>
      </w:tblPr>
      <w:tblGrid>
        <w:gridCol w:w="711"/>
        <w:gridCol w:w="8284"/>
        <w:gridCol w:w="990"/>
        <w:gridCol w:w="990"/>
        <w:gridCol w:w="3240"/>
      </w:tblGrid>
      <w:tr w:rsidR="00F21F17" w:rsidRPr="00BC58AF" w14:paraId="54F893FA" w14:textId="77777777" w:rsidTr="00F106D6">
        <w:tc>
          <w:tcPr>
            <w:tcW w:w="711" w:type="dxa"/>
          </w:tcPr>
          <w:p w14:paraId="250AAE5B" w14:textId="77777777" w:rsidR="000A4353" w:rsidRPr="00BC58AF" w:rsidRDefault="000A4353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4" w:type="dxa"/>
          </w:tcPr>
          <w:p w14:paraId="25CF9B72" w14:textId="77777777" w:rsidR="000A4353" w:rsidRPr="00BC58AF" w:rsidRDefault="00C0178B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Att genomföra/kontrollera</w:t>
            </w:r>
          </w:p>
        </w:tc>
        <w:tc>
          <w:tcPr>
            <w:tcW w:w="990" w:type="dxa"/>
          </w:tcPr>
          <w:p w14:paraId="288B3BB5" w14:textId="77777777" w:rsidR="000A4353" w:rsidRPr="00BC58AF" w:rsidRDefault="000A4353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007E59B0" w14:textId="77777777" w:rsidR="000A4353" w:rsidRPr="00BC58AF" w:rsidRDefault="000A4353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0A435AA1" w14:textId="77777777" w:rsidR="000A4353" w:rsidRPr="00BC58AF" w:rsidRDefault="000A4353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F21F17" w:rsidRPr="00BC58AF" w14:paraId="568AD8BB" w14:textId="77777777" w:rsidTr="00F106D6">
        <w:tc>
          <w:tcPr>
            <w:tcW w:w="711" w:type="dxa"/>
          </w:tcPr>
          <w:p w14:paraId="5F51B9B8" w14:textId="77777777" w:rsidR="000A4353" w:rsidRPr="00BC58AF" w:rsidRDefault="00810D9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4353">
              <w:rPr>
                <w:rFonts w:ascii="Arial" w:hAnsi="Arial" w:cs="Arial"/>
              </w:rPr>
              <w:t>.1</w:t>
            </w:r>
          </w:p>
        </w:tc>
        <w:tc>
          <w:tcPr>
            <w:tcW w:w="8284" w:type="dxa"/>
          </w:tcPr>
          <w:p w14:paraId="5D4EAC8C" w14:textId="77777777" w:rsidR="000A4353" w:rsidRPr="00BC58AF" w:rsidRDefault="000A4353" w:rsidP="00AC1061">
            <w:pPr>
              <w:ind w:right="-30"/>
              <w:rPr>
                <w:rFonts w:ascii="Arial" w:hAnsi="Arial" w:cs="Arial"/>
              </w:rPr>
            </w:pPr>
            <w:r w:rsidRPr="00BC58AF">
              <w:rPr>
                <w:rFonts w:ascii="Arial" w:hAnsi="Arial" w:cs="Arial"/>
              </w:rPr>
              <w:t xml:space="preserve">Tillgång till </w:t>
            </w:r>
            <w:r w:rsidRPr="00C0178B">
              <w:rPr>
                <w:rFonts w:ascii="Arial" w:hAnsi="Arial" w:cs="Arial"/>
                <w:b/>
              </w:rPr>
              <w:t>forskningspersoner</w:t>
            </w:r>
            <w:r w:rsidR="00AB21CA">
              <w:rPr>
                <w:rFonts w:ascii="Arial" w:hAnsi="Arial" w:cs="Arial"/>
              </w:rPr>
              <w:t>:</w:t>
            </w:r>
          </w:p>
          <w:p w14:paraId="2E3E557F" w14:textId="5619D901" w:rsidR="000A4353" w:rsidRDefault="000A4353" w:rsidP="00AC1061">
            <w:pPr>
              <w:ind w:right="-30"/>
              <w:rPr>
                <w:rFonts w:ascii="Arial" w:hAnsi="Arial" w:cs="Arial"/>
              </w:rPr>
            </w:pPr>
            <w:r w:rsidRPr="00862313">
              <w:rPr>
                <w:rFonts w:ascii="Arial" w:hAnsi="Arial" w:cs="Arial"/>
              </w:rPr>
              <w:t>Hur hitta</w:t>
            </w:r>
            <w:r w:rsidR="003234B3">
              <w:rPr>
                <w:rFonts w:ascii="Arial" w:hAnsi="Arial" w:cs="Arial"/>
              </w:rPr>
              <w:t>s</w:t>
            </w:r>
            <w:r w:rsidRPr="00862313">
              <w:rPr>
                <w:rFonts w:ascii="Arial" w:hAnsi="Arial" w:cs="Arial"/>
              </w:rPr>
              <w:t xml:space="preserve"> forskningspersoner</w:t>
            </w:r>
            <w:r w:rsidR="003234B3">
              <w:rPr>
                <w:rFonts w:ascii="Arial" w:hAnsi="Arial" w:cs="Arial"/>
              </w:rPr>
              <w:t xml:space="preserve"> till studien</w:t>
            </w:r>
            <w:r w:rsidRPr="00862313">
              <w:rPr>
                <w:rFonts w:ascii="Arial" w:hAnsi="Arial" w:cs="Arial"/>
              </w:rPr>
              <w:t xml:space="preserve">? </w:t>
            </w:r>
            <w:r w:rsidR="003234B3">
              <w:rPr>
                <w:rFonts w:ascii="Arial" w:hAnsi="Arial" w:cs="Arial"/>
              </w:rPr>
              <w:t>Vilka p</w:t>
            </w:r>
            <w:r w:rsidRPr="00862313">
              <w:rPr>
                <w:rFonts w:ascii="Arial" w:hAnsi="Arial" w:cs="Arial"/>
              </w:rPr>
              <w:t xml:space="preserve">rocesser </w:t>
            </w:r>
            <w:r w:rsidR="003234B3">
              <w:rPr>
                <w:rFonts w:ascii="Arial" w:hAnsi="Arial" w:cs="Arial"/>
              </w:rPr>
              <w:t xml:space="preserve">kan användas </w:t>
            </w:r>
            <w:r w:rsidRPr="00862313">
              <w:rPr>
                <w:rFonts w:ascii="Arial" w:hAnsi="Arial" w:cs="Arial"/>
              </w:rPr>
              <w:t xml:space="preserve">för rekrytering. </w:t>
            </w:r>
            <w:r w:rsidR="003234B3">
              <w:rPr>
                <w:rFonts w:ascii="Arial" w:hAnsi="Arial" w:cs="Arial"/>
              </w:rPr>
              <w:t>Hur ser f</w:t>
            </w:r>
            <w:r w:rsidRPr="00862313">
              <w:rPr>
                <w:rFonts w:ascii="Arial" w:hAnsi="Arial" w:cs="Arial"/>
              </w:rPr>
              <w:t>löden</w:t>
            </w:r>
            <w:r w:rsidR="003234B3">
              <w:rPr>
                <w:rFonts w:ascii="Arial" w:hAnsi="Arial" w:cs="Arial"/>
              </w:rPr>
              <w:t xml:space="preserve"> inom organisationen ut </w:t>
            </w:r>
            <w:r w:rsidRPr="00862313">
              <w:rPr>
                <w:rFonts w:ascii="Arial" w:hAnsi="Arial" w:cs="Arial"/>
              </w:rPr>
              <w:t xml:space="preserve">för </w:t>
            </w:r>
            <w:r w:rsidR="003234B3">
              <w:rPr>
                <w:rFonts w:ascii="Arial" w:hAnsi="Arial" w:cs="Arial"/>
              </w:rPr>
              <w:t xml:space="preserve">möjlig </w:t>
            </w:r>
            <w:r w:rsidRPr="00862313">
              <w:rPr>
                <w:rFonts w:ascii="Arial" w:hAnsi="Arial" w:cs="Arial"/>
              </w:rPr>
              <w:t>rekryteringen av patienter</w:t>
            </w:r>
            <w:r w:rsidR="003234B3">
              <w:rPr>
                <w:rFonts w:ascii="Arial" w:hAnsi="Arial" w:cs="Arial"/>
              </w:rPr>
              <w:t>?</w:t>
            </w:r>
          </w:p>
          <w:p w14:paraId="2862AC6D" w14:textId="77777777" w:rsidR="00F106D6" w:rsidRPr="00862313" w:rsidRDefault="00F106D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C7D896B" w14:textId="77777777" w:rsidR="000A4353" w:rsidRPr="00BC58AF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70DB413" w14:textId="77777777" w:rsidR="000A4353" w:rsidRPr="00BC58AF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3C20D73" w14:textId="77777777" w:rsidR="000A4353" w:rsidRPr="00BC58AF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F21F17" w:rsidRPr="00BC58AF" w14:paraId="48C5DC28" w14:textId="77777777" w:rsidTr="00F106D6">
        <w:tc>
          <w:tcPr>
            <w:tcW w:w="711" w:type="dxa"/>
          </w:tcPr>
          <w:p w14:paraId="27A9639D" w14:textId="77777777" w:rsidR="000A4353" w:rsidRPr="00BC58AF" w:rsidRDefault="00810D9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0A4353">
              <w:rPr>
                <w:rFonts w:ascii="Arial" w:hAnsi="Arial" w:cs="Arial"/>
              </w:rPr>
              <w:t>.2</w:t>
            </w:r>
          </w:p>
        </w:tc>
        <w:tc>
          <w:tcPr>
            <w:tcW w:w="8284" w:type="dxa"/>
          </w:tcPr>
          <w:p w14:paraId="285F442B" w14:textId="6F6B525D" w:rsidR="00F106D6" w:rsidRDefault="000A4353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Finns </w:t>
            </w:r>
            <w:r w:rsidR="003234B3">
              <w:rPr>
                <w:rFonts w:ascii="Arial" w:hAnsi="Arial" w:cs="Arial"/>
              </w:rPr>
              <w:t xml:space="preserve">det </w:t>
            </w:r>
            <w:r>
              <w:rPr>
                <w:rFonts w:ascii="Arial" w:hAnsi="Arial" w:cs="Arial"/>
              </w:rPr>
              <w:t xml:space="preserve">tillräckligt med resurser i form av </w:t>
            </w:r>
            <w:r w:rsidRPr="0001406B">
              <w:rPr>
                <w:rFonts w:ascii="Arial" w:hAnsi="Arial" w:cs="Arial"/>
                <w:b/>
              </w:rPr>
              <w:t>kompetent personal?</w:t>
            </w:r>
            <w:r w:rsidRPr="00862313">
              <w:rPr>
                <w:rFonts w:ascii="Arial" w:hAnsi="Arial" w:cs="Arial"/>
              </w:rPr>
              <w:t xml:space="preserve"> Se information under </w:t>
            </w:r>
            <w:r w:rsidR="0093750B">
              <w:rPr>
                <w:rFonts w:ascii="Arial" w:hAnsi="Arial" w:cs="Arial"/>
              </w:rPr>
              <w:t>avsnitt</w:t>
            </w:r>
            <w:r w:rsidR="00E62EE4">
              <w:rPr>
                <w:rFonts w:ascii="Arial" w:hAnsi="Arial" w:cs="Arial"/>
              </w:rPr>
              <w:t xml:space="preserve"> </w:t>
            </w:r>
            <w:r w:rsidR="00E62EE4">
              <w:rPr>
                <w:rFonts w:ascii="Arial" w:hAnsi="Arial" w:cs="Arial"/>
              </w:rPr>
              <w:fldChar w:fldCharType="begin"/>
            </w:r>
            <w:r w:rsidR="00E62EE4">
              <w:rPr>
                <w:rFonts w:ascii="Arial" w:hAnsi="Arial" w:cs="Arial"/>
              </w:rPr>
              <w:instrText xml:space="preserve"> REF _Ref30753491 \r \h </w:instrText>
            </w:r>
            <w:r w:rsidR="00E62EE4">
              <w:rPr>
                <w:rFonts w:ascii="Arial" w:hAnsi="Arial" w:cs="Arial"/>
              </w:rPr>
            </w:r>
            <w:r w:rsidR="00E62EE4">
              <w:rPr>
                <w:rFonts w:ascii="Arial" w:hAnsi="Arial" w:cs="Arial"/>
              </w:rPr>
              <w:fldChar w:fldCharType="separate"/>
            </w:r>
            <w:r w:rsidR="00A77F76">
              <w:rPr>
                <w:rFonts w:ascii="Arial" w:hAnsi="Arial" w:cs="Arial"/>
              </w:rPr>
              <w:t>5</w:t>
            </w:r>
            <w:r w:rsidR="00E62EE4">
              <w:rPr>
                <w:rFonts w:ascii="Arial" w:hAnsi="Arial" w:cs="Arial"/>
              </w:rPr>
              <w:fldChar w:fldCharType="end"/>
            </w:r>
            <w:r w:rsidR="00C0178B">
              <w:rPr>
                <w:rFonts w:ascii="Arial" w:hAnsi="Arial" w:cs="Arial"/>
              </w:rPr>
              <w:t>.</w:t>
            </w:r>
            <w:r w:rsidR="00D13EC6">
              <w:rPr>
                <w:rFonts w:ascii="Arial" w:hAnsi="Arial" w:cs="Arial"/>
              </w:rPr>
              <w:t xml:space="preserve"> </w:t>
            </w:r>
          </w:p>
          <w:p w14:paraId="69C7000F" w14:textId="77777777" w:rsidR="000A4353" w:rsidRDefault="00D13EC6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 w:rsidRPr="00D13EC6">
              <w:rPr>
                <w:rFonts w:ascii="Arial" w:hAnsi="Arial" w:cs="Arial"/>
                <w:i/>
                <w:iCs/>
              </w:rPr>
              <w:t>(Ref: Helsingforsdeklarationen, 12)</w:t>
            </w:r>
            <w:r w:rsidR="00A63A27">
              <w:rPr>
                <w:rFonts w:ascii="Arial" w:hAnsi="Arial" w:cs="Arial"/>
                <w:i/>
                <w:iCs/>
              </w:rPr>
              <w:t>.</w:t>
            </w:r>
          </w:p>
          <w:p w14:paraId="125A2282" w14:textId="77777777" w:rsidR="00F106D6" w:rsidRPr="00AB21CA" w:rsidRDefault="00F106D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6EA8DA6" w14:textId="77777777" w:rsidR="000A4353" w:rsidRPr="00BC58AF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F48EA88" w14:textId="77777777" w:rsidR="000A4353" w:rsidRPr="00BC58AF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B5A12FC" w14:textId="77777777" w:rsidR="000A4353" w:rsidRDefault="000A4353" w:rsidP="00AC1061">
            <w:pPr>
              <w:ind w:right="-30"/>
              <w:rPr>
                <w:rFonts w:ascii="Arial" w:hAnsi="Arial" w:cs="Arial"/>
              </w:rPr>
            </w:pPr>
          </w:p>
          <w:p w14:paraId="49973480" w14:textId="77777777" w:rsidR="000A4353" w:rsidRPr="00F275DA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F21F17" w:rsidRPr="00BC58AF" w14:paraId="4B8C040A" w14:textId="77777777" w:rsidTr="00F106D6">
        <w:tc>
          <w:tcPr>
            <w:tcW w:w="711" w:type="dxa"/>
          </w:tcPr>
          <w:p w14:paraId="699BB336" w14:textId="77777777" w:rsidR="000A4353" w:rsidRDefault="00810D9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4353">
              <w:rPr>
                <w:rFonts w:ascii="Arial" w:hAnsi="Arial" w:cs="Arial"/>
              </w:rPr>
              <w:t>.3</w:t>
            </w:r>
          </w:p>
        </w:tc>
        <w:tc>
          <w:tcPr>
            <w:tcW w:w="8284" w:type="dxa"/>
          </w:tcPr>
          <w:p w14:paraId="1536FFCD" w14:textId="38A6D98D" w:rsidR="007D7F96" w:rsidRDefault="000A4353" w:rsidP="00AC1061">
            <w:pPr>
              <w:ind w:right="-3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Finns tillräckligt med resurser i form av </w:t>
            </w:r>
            <w:r w:rsidR="007D7F96">
              <w:rPr>
                <w:rFonts w:ascii="Arial" w:hAnsi="Arial" w:cs="Arial"/>
                <w:b/>
              </w:rPr>
              <w:t xml:space="preserve">tid? </w:t>
            </w:r>
            <w:r w:rsidRPr="00911046">
              <w:rPr>
                <w:rFonts w:ascii="Arial" w:hAnsi="Arial" w:cs="Arial"/>
              </w:rPr>
              <w:t xml:space="preserve">Personalen ska ha tillräckligt med tid </w:t>
            </w:r>
            <w:r w:rsidR="00CB5A54">
              <w:rPr>
                <w:rFonts w:ascii="Arial" w:hAnsi="Arial" w:cs="Arial"/>
              </w:rPr>
              <w:t xml:space="preserve">både </w:t>
            </w:r>
            <w:r w:rsidRPr="00911046">
              <w:rPr>
                <w:rFonts w:ascii="Arial" w:hAnsi="Arial" w:cs="Arial"/>
              </w:rPr>
              <w:t xml:space="preserve">för att utföra studien och </w:t>
            </w:r>
            <w:r w:rsidR="00CB5A54">
              <w:rPr>
                <w:rFonts w:ascii="Arial" w:hAnsi="Arial" w:cs="Arial"/>
              </w:rPr>
              <w:t xml:space="preserve">för </w:t>
            </w:r>
            <w:r w:rsidR="00AB21CA">
              <w:rPr>
                <w:rFonts w:ascii="Arial" w:hAnsi="Arial" w:cs="Arial"/>
              </w:rPr>
              <w:t xml:space="preserve">omvårdnad av </w:t>
            </w:r>
            <w:r w:rsidR="00286248">
              <w:rPr>
                <w:rFonts w:ascii="Arial" w:hAnsi="Arial" w:cs="Arial"/>
              </w:rPr>
              <w:t>forskningspersonerna</w:t>
            </w:r>
            <w:r w:rsidR="00AB21CA">
              <w:rPr>
                <w:rFonts w:ascii="Arial" w:hAnsi="Arial" w:cs="Arial"/>
              </w:rPr>
              <w:t>.</w:t>
            </w:r>
            <w:r w:rsidR="00F23A6A" w:rsidRPr="00F23A6A">
              <w:rPr>
                <w:rFonts w:ascii="Arial" w:hAnsi="Arial" w:cs="Arial"/>
                <w:i/>
              </w:rPr>
              <w:t xml:space="preserve"> </w:t>
            </w:r>
          </w:p>
          <w:p w14:paraId="7A002580" w14:textId="77777777" w:rsidR="00F106D6" w:rsidRDefault="00F106D6" w:rsidP="00AC1061">
            <w:pPr>
              <w:ind w:right="-30"/>
              <w:rPr>
                <w:rFonts w:ascii="Arial" w:hAnsi="Arial" w:cs="Arial"/>
                <w:i/>
              </w:rPr>
            </w:pPr>
          </w:p>
          <w:p w14:paraId="72AB8B05" w14:textId="77777777" w:rsidR="000A4353" w:rsidRDefault="00F23A6A" w:rsidP="00AC1061">
            <w:pPr>
              <w:ind w:right="-30"/>
              <w:rPr>
                <w:rFonts w:ascii="Arial" w:hAnsi="Arial" w:cs="Arial"/>
                <w:i/>
              </w:rPr>
            </w:pPr>
            <w:r w:rsidRPr="007D7F96">
              <w:rPr>
                <w:rFonts w:ascii="Arial" w:hAnsi="Arial" w:cs="Arial"/>
                <w:i/>
              </w:rPr>
              <w:t>Säkerställ även att tid finns för övriga organisationer som är involverade i studien, såsom lab</w:t>
            </w:r>
            <w:r w:rsidR="00163423" w:rsidRPr="007D7F96">
              <w:rPr>
                <w:rFonts w:ascii="Arial" w:hAnsi="Arial" w:cs="Arial"/>
                <w:i/>
              </w:rPr>
              <w:t>.</w:t>
            </w:r>
            <w:r w:rsidRPr="007D7F96">
              <w:rPr>
                <w:rFonts w:ascii="Arial" w:hAnsi="Arial" w:cs="Arial"/>
                <w:i/>
              </w:rPr>
              <w:t>, patolog och röntgen.</w:t>
            </w:r>
            <w:r w:rsidR="00163423" w:rsidRPr="007D7F96">
              <w:rPr>
                <w:rFonts w:ascii="Arial" w:hAnsi="Arial" w:cs="Arial"/>
                <w:i/>
              </w:rPr>
              <w:t xml:space="preserve"> Se även punkt </w:t>
            </w:r>
            <w:r w:rsidR="0093750B">
              <w:rPr>
                <w:rFonts w:ascii="Arial" w:hAnsi="Arial" w:cs="Arial"/>
                <w:i/>
              </w:rPr>
              <w:fldChar w:fldCharType="begin"/>
            </w:r>
            <w:r w:rsidR="0093750B">
              <w:rPr>
                <w:rFonts w:ascii="Arial" w:hAnsi="Arial" w:cs="Arial"/>
                <w:i/>
              </w:rPr>
              <w:instrText xml:space="preserve"> REF _Ref30755266 \r \h </w:instrText>
            </w:r>
            <w:r w:rsidR="0093750B">
              <w:rPr>
                <w:rFonts w:ascii="Arial" w:hAnsi="Arial" w:cs="Arial"/>
                <w:i/>
              </w:rPr>
            </w:r>
            <w:r w:rsidR="0093750B">
              <w:rPr>
                <w:rFonts w:ascii="Arial" w:hAnsi="Arial" w:cs="Arial"/>
                <w:i/>
              </w:rPr>
              <w:fldChar w:fldCharType="separate"/>
            </w:r>
            <w:r w:rsidR="00A77F76">
              <w:rPr>
                <w:rFonts w:ascii="Arial" w:hAnsi="Arial" w:cs="Arial"/>
                <w:i/>
              </w:rPr>
              <w:t>7</w:t>
            </w:r>
            <w:r w:rsidR="0093750B">
              <w:rPr>
                <w:rFonts w:ascii="Arial" w:hAnsi="Arial" w:cs="Arial"/>
                <w:i/>
              </w:rPr>
              <w:fldChar w:fldCharType="end"/>
            </w:r>
            <w:r w:rsidR="00163423" w:rsidRPr="007D7F96">
              <w:rPr>
                <w:rFonts w:ascii="Arial" w:hAnsi="Arial" w:cs="Arial"/>
                <w:i/>
              </w:rPr>
              <w:t>.</w:t>
            </w:r>
            <w:r w:rsidR="0093750B">
              <w:rPr>
                <w:rFonts w:ascii="Arial" w:hAnsi="Arial" w:cs="Arial"/>
                <w:i/>
              </w:rPr>
              <w:t>1.</w:t>
            </w:r>
          </w:p>
          <w:p w14:paraId="3A0131D5" w14:textId="77777777" w:rsidR="00F106D6" w:rsidRPr="007D7F96" w:rsidRDefault="00F106D6" w:rsidP="00AC1061">
            <w:pPr>
              <w:ind w:right="-3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5AE18B53" w14:textId="77777777" w:rsidR="000A4353" w:rsidRPr="00BC58AF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9AACBEB" w14:textId="77777777" w:rsidR="000A4353" w:rsidRPr="00BC58AF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85DA4E7" w14:textId="77777777" w:rsidR="000A4353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F21F17" w:rsidRPr="00BC58AF" w14:paraId="2BC473C7" w14:textId="77777777" w:rsidTr="00F106D6">
        <w:tc>
          <w:tcPr>
            <w:tcW w:w="711" w:type="dxa"/>
          </w:tcPr>
          <w:p w14:paraId="5583D078" w14:textId="77777777" w:rsidR="000A4353" w:rsidRDefault="00810D9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4353">
              <w:rPr>
                <w:rFonts w:ascii="Arial" w:hAnsi="Arial" w:cs="Arial"/>
              </w:rPr>
              <w:t>.4</w:t>
            </w:r>
          </w:p>
        </w:tc>
        <w:tc>
          <w:tcPr>
            <w:tcW w:w="8284" w:type="dxa"/>
          </w:tcPr>
          <w:p w14:paraId="3CE16775" w14:textId="77777777" w:rsidR="000A4353" w:rsidRDefault="000A4353" w:rsidP="00AC1061">
            <w:pPr>
              <w:ind w:right="-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Finns tillräckligt med resurser i form av </w:t>
            </w:r>
            <w:r>
              <w:rPr>
                <w:rFonts w:ascii="Arial" w:hAnsi="Arial" w:cs="Arial"/>
                <w:b/>
              </w:rPr>
              <w:t>lokaler och utrustning?</w:t>
            </w:r>
          </w:p>
          <w:p w14:paraId="2E4AC181" w14:textId="77777777" w:rsidR="0093750B" w:rsidRDefault="000A4353" w:rsidP="00AC1061">
            <w:pPr>
              <w:ind w:right="-30"/>
              <w:rPr>
                <w:rFonts w:ascii="Arial" w:hAnsi="Arial" w:cs="Arial"/>
              </w:rPr>
            </w:pPr>
            <w:r w:rsidRPr="00D019F9">
              <w:rPr>
                <w:rFonts w:ascii="Arial" w:hAnsi="Arial" w:cs="Arial"/>
              </w:rPr>
              <w:t>Dokumentera gärna detta</w:t>
            </w:r>
            <w:r w:rsidR="00D019F9" w:rsidRPr="00D019F9">
              <w:rPr>
                <w:rFonts w:ascii="Arial" w:hAnsi="Arial" w:cs="Arial"/>
              </w:rPr>
              <w:t>, förslagsvis som avtal/överenskommelse/resursintyg</w:t>
            </w:r>
            <w:r w:rsidRPr="00D019F9">
              <w:rPr>
                <w:rFonts w:ascii="Arial" w:hAnsi="Arial" w:cs="Arial"/>
              </w:rPr>
              <w:t xml:space="preserve">. </w:t>
            </w:r>
          </w:p>
          <w:p w14:paraId="04EE4F14" w14:textId="77777777" w:rsidR="0093750B" w:rsidRDefault="0093750B" w:rsidP="00AC1061">
            <w:pPr>
              <w:ind w:right="-30"/>
              <w:rPr>
                <w:rFonts w:ascii="Arial" w:hAnsi="Arial" w:cs="Arial"/>
              </w:rPr>
            </w:pPr>
          </w:p>
          <w:p w14:paraId="455C643E" w14:textId="77777777" w:rsidR="009625A6" w:rsidRDefault="000A4353" w:rsidP="00AC1061">
            <w:pPr>
              <w:ind w:right="-3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Säkerställ </w:t>
            </w:r>
            <w:r w:rsidR="00CB5A54">
              <w:rPr>
                <w:rFonts w:ascii="Arial" w:hAnsi="Arial" w:cs="Arial"/>
                <w:i/>
              </w:rPr>
              <w:t xml:space="preserve">även </w:t>
            </w:r>
            <w:r>
              <w:rPr>
                <w:rFonts w:ascii="Arial" w:hAnsi="Arial" w:cs="Arial"/>
                <w:i/>
              </w:rPr>
              <w:t xml:space="preserve">att lokaler och utrustning finns för övriga organisationer som är involverade i studien, såsom </w:t>
            </w:r>
            <w:r w:rsidR="003F12CC" w:rsidRPr="00517B0D">
              <w:rPr>
                <w:rFonts w:ascii="Arial" w:hAnsi="Arial" w:cs="Arial"/>
                <w:i/>
              </w:rPr>
              <w:t>lab.</w:t>
            </w:r>
            <w:r w:rsidRPr="00517B0D">
              <w:rPr>
                <w:rFonts w:ascii="Arial" w:hAnsi="Arial" w:cs="Arial"/>
                <w:i/>
              </w:rPr>
              <w:t>, patolog</w:t>
            </w:r>
            <w:r>
              <w:rPr>
                <w:rFonts w:ascii="Arial" w:hAnsi="Arial" w:cs="Arial"/>
                <w:i/>
              </w:rPr>
              <w:t xml:space="preserve"> och</w:t>
            </w:r>
            <w:r w:rsidRPr="00517B0D">
              <w:rPr>
                <w:rFonts w:ascii="Arial" w:hAnsi="Arial" w:cs="Arial"/>
                <w:i/>
              </w:rPr>
              <w:t xml:space="preserve"> röntgen.</w:t>
            </w:r>
            <w:r w:rsidR="005405F8" w:rsidRPr="009C7F23">
              <w:rPr>
                <w:rFonts w:ascii="Arial" w:hAnsi="Arial" w:cs="Arial"/>
                <w:i/>
              </w:rPr>
              <w:t xml:space="preserve"> </w:t>
            </w:r>
          </w:p>
          <w:p w14:paraId="047E7E49" w14:textId="77777777" w:rsidR="0093750B" w:rsidRPr="009C7F23" w:rsidRDefault="0093750B" w:rsidP="00AC1061">
            <w:pPr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14:paraId="03BF6F3F" w14:textId="77777777" w:rsidR="000A4353" w:rsidRPr="00BC58AF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21B6441" w14:textId="77777777" w:rsidR="000A4353" w:rsidRPr="00BC58AF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FE1FD6F" w14:textId="77777777" w:rsidR="000A4353" w:rsidRPr="00BC58AF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F21F17" w:rsidRPr="006B769E" w14:paraId="2CD2F940" w14:textId="77777777" w:rsidTr="00F106D6">
        <w:tc>
          <w:tcPr>
            <w:tcW w:w="711" w:type="dxa"/>
          </w:tcPr>
          <w:p w14:paraId="2A9A54B6" w14:textId="77777777" w:rsidR="000A4353" w:rsidRPr="00FC62B6" w:rsidRDefault="00810D9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A4353" w:rsidRPr="00FC62B6">
              <w:rPr>
                <w:rFonts w:ascii="Arial" w:hAnsi="Arial" w:cs="Arial"/>
              </w:rPr>
              <w:t>.</w:t>
            </w:r>
            <w:r w:rsidR="000A4353">
              <w:rPr>
                <w:rFonts w:ascii="Arial" w:hAnsi="Arial" w:cs="Arial"/>
              </w:rPr>
              <w:t>5</w:t>
            </w:r>
          </w:p>
        </w:tc>
        <w:tc>
          <w:tcPr>
            <w:tcW w:w="8284" w:type="dxa"/>
          </w:tcPr>
          <w:p w14:paraId="7DB0A587" w14:textId="77777777" w:rsidR="000A4353" w:rsidRPr="006B769E" w:rsidRDefault="00AB21CA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 </w:t>
            </w:r>
            <w:r w:rsidRPr="005A244E">
              <w:rPr>
                <w:rFonts w:ascii="Arial" w:hAnsi="Arial" w:cs="Arial"/>
                <w:b/>
              </w:rPr>
              <w:t>multicenterstudie</w:t>
            </w:r>
            <w:r>
              <w:rPr>
                <w:rFonts w:ascii="Arial" w:hAnsi="Arial" w:cs="Arial"/>
              </w:rPr>
              <w:t>: s</w:t>
            </w:r>
            <w:r w:rsidR="000A4353">
              <w:rPr>
                <w:rFonts w:ascii="Arial" w:hAnsi="Arial" w:cs="Arial"/>
              </w:rPr>
              <w:t>äkerställ att tillräckliga resurser finns hos alla deltagande kliniker</w:t>
            </w:r>
            <w:r>
              <w:rPr>
                <w:rFonts w:ascii="Arial" w:hAnsi="Arial" w:cs="Arial"/>
              </w:rPr>
              <w:t xml:space="preserve">. Säkerställ även </w:t>
            </w:r>
            <w:r w:rsidR="000A4353">
              <w:rPr>
                <w:rFonts w:ascii="Arial" w:hAnsi="Arial" w:cs="Arial"/>
              </w:rPr>
              <w:t>de</w:t>
            </w:r>
            <w:r w:rsidR="00BE62BC">
              <w:rPr>
                <w:rFonts w:ascii="Arial" w:hAnsi="Arial" w:cs="Arial"/>
              </w:rPr>
              <w:t>ras samtycke</w:t>
            </w:r>
            <w:r w:rsidR="000A4353">
              <w:rPr>
                <w:rFonts w:ascii="Arial" w:hAnsi="Arial" w:cs="Arial"/>
              </w:rPr>
              <w:t xml:space="preserve"> till att utföra studien </w:t>
            </w:r>
            <w:r w:rsidR="000A4353" w:rsidRPr="006B769E">
              <w:rPr>
                <w:rFonts w:ascii="Arial" w:hAnsi="Arial" w:cs="Arial"/>
              </w:rPr>
              <w:t xml:space="preserve">enligt </w:t>
            </w:r>
            <w:r w:rsidR="000A4353">
              <w:rPr>
                <w:rFonts w:ascii="Arial" w:hAnsi="Arial" w:cs="Arial"/>
              </w:rPr>
              <w:t>protok</w:t>
            </w:r>
            <w:r w:rsidR="00BE62BC">
              <w:rPr>
                <w:rFonts w:ascii="Arial" w:hAnsi="Arial" w:cs="Arial"/>
              </w:rPr>
              <w:t>ollet och</w:t>
            </w:r>
            <w:r w:rsidR="000A4353">
              <w:rPr>
                <w:rFonts w:ascii="Arial" w:hAnsi="Arial" w:cs="Arial"/>
              </w:rPr>
              <w:t xml:space="preserve"> gällande regelverk </w:t>
            </w:r>
            <w:r w:rsidR="000A4353" w:rsidRPr="006B769E">
              <w:rPr>
                <w:rFonts w:ascii="Arial" w:hAnsi="Arial" w:cs="Arial"/>
              </w:rPr>
              <w:t>sam</w:t>
            </w:r>
            <w:r w:rsidR="000A4353">
              <w:rPr>
                <w:rFonts w:ascii="Arial" w:hAnsi="Arial" w:cs="Arial"/>
              </w:rPr>
              <w:t xml:space="preserve">t att arkivera </w:t>
            </w:r>
            <w:r w:rsidR="000A4353" w:rsidRPr="006B769E">
              <w:rPr>
                <w:rFonts w:ascii="Arial" w:hAnsi="Arial" w:cs="Arial"/>
              </w:rPr>
              <w:t>studiedokument</w:t>
            </w:r>
            <w:r w:rsidR="000A4353">
              <w:rPr>
                <w:rFonts w:ascii="Arial" w:hAnsi="Arial" w:cs="Arial"/>
              </w:rPr>
              <w:t>ation efter avslutad studie.</w:t>
            </w:r>
          </w:p>
          <w:p w14:paraId="7CCB1CF5" w14:textId="77777777" w:rsidR="000A4353" w:rsidRDefault="000A4353" w:rsidP="00AC1061">
            <w:pPr>
              <w:pStyle w:val="Liststycke"/>
              <w:numPr>
                <w:ilvl w:val="0"/>
                <w:numId w:val="1"/>
              </w:numPr>
              <w:ind w:right="-30"/>
              <w:rPr>
                <w:rFonts w:ascii="Arial" w:hAnsi="Arial" w:cs="Arial"/>
              </w:rPr>
            </w:pPr>
            <w:r w:rsidRPr="00911046">
              <w:rPr>
                <w:rFonts w:ascii="Arial" w:hAnsi="Arial" w:cs="Arial"/>
              </w:rPr>
              <w:t>Upprätta avtal</w:t>
            </w:r>
            <w:r w:rsidR="00AB21CA">
              <w:rPr>
                <w:rFonts w:ascii="Arial" w:hAnsi="Arial" w:cs="Arial"/>
              </w:rPr>
              <w:t>/överenskommelse</w:t>
            </w:r>
            <w:r w:rsidRPr="00911046">
              <w:rPr>
                <w:rFonts w:ascii="Arial" w:hAnsi="Arial" w:cs="Arial"/>
              </w:rPr>
              <w:t xml:space="preserve"> med deltagande kliniker. </w:t>
            </w:r>
            <w:r w:rsidR="00AB21CA">
              <w:rPr>
                <w:rFonts w:ascii="Arial" w:hAnsi="Arial" w:cs="Arial"/>
              </w:rPr>
              <w:t xml:space="preserve">Se avsnitt </w:t>
            </w:r>
            <w:r w:rsidR="00AB21CA">
              <w:rPr>
                <w:rFonts w:ascii="Arial" w:hAnsi="Arial" w:cs="Arial"/>
              </w:rPr>
              <w:fldChar w:fldCharType="begin"/>
            </w:r>
            <w:r w:rsidR="00AB21CA">
              <w:rPr>
                <w:rFonts w:ascii="Arial" w:hAnsi="Arial" w:cs="Arial"/>
              </w:rPr>
              <w:instrText xml:space="preserve"> REF _Ref30755266 \r \h </w:instrText>
            </w:r>
            <w:r w:rsidR="00AB21CA">
              <w:rPr>
                <w:rFonts w:ascii="Arial" w:hAnsi="Arial" w:cs="Arial"/>
              </w:rPr>
            </w:r>
            <w:r w:rsidR="00AB21CA">
              <w:rPr>
                <w:rFonts w:ascii="Arial" w:hAnsi="Arial" w:cs="Arial"/>
              </w:rPr>
              <w:fldChar w:fldCharType="separate"/>
            </w:r>
            <w:r w:rsidR="00A77F76">
              <w:rPr>
                <w:rFonts w:ascii="Arial" w:hAnsi="Arial" w:cs="Arial"/>
              </w:rPr>
              <w:t>7</w:t>
            </w:r>
            <w:r w:rsidR="00AB21CA">
              <w:rPr>
                <w:rFonts w:ascii="Arial" w:hAnsi="Arial" w:cs="Arial"/>
              </w:rPr>
              <w:fldChar w:fldCharType="end"/>
            </w:r>
            <w:r w:rsidR="00AB21CA">
              <w:rPr>
                <w:rFonts w:ascii="Arial" w:hAnsi="Arial" w:cs="Arial"/>
              </w:rPr>
              <w:t>.</w:t>
            </w:r>
          </w:p>
          <w:p w14:paraId="1722D905" w14:textId="77777777" w:rsidR="0094288D" w:rsidRPr="00911046" w:rsidRDefault="00DE40D7" w:rsidP="00AC1061">
            <w:pPr>
              <w:pStyle w:val="Liststycke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94288D">
              <w:rPr>
                <w:rFonts w:ascii="Arial" w:hAnsi="Arial" w:cs="Arial"/>
              </w:rPr>
              <w:t xml:space="preserve">er information om avtal och förslag på avtalsmall finns på: </w:t>
            </w:r>
            <w:r w:rsidR="0094288D" w:rsidRPr="007D7F96">
              <w:rPr>
                <w:rFonts w:ascii="Arial" w:hAnsi="Arial" w:cs="Arial"/>
              </w:rPr>
              <w:t>www.avtalsprojektet.se</w:t>
            </w:r>
          </w:p>
          <w:p w14:paraId="2EEC4B97" w14:textId="55CD3DB9" w:rsidR="000A4353" w:rsidRDefault="000A4353" w:rsidP="00AC1061">
            <w:pPr>
              <w:pStyle w:val="Liststycke"/>
              <w:numPr>
                <w:ilvl w:val="0"/>
                <w:numId w:val="1"/>
              </w:numPr>
              <w:ind w:right="-30"/>
              <w:rPr>
                <w:rFonts w:ascii="Arial" w:hAnsi="Arial" w:cs="Arial"/>
              </w:rPr>
            </w:pPr>
            <w:r w:rsidRPr="00BE62BC">
              <w:rPr>
                <w:rFonts w:ascii="Arial" w:hAnsi="Arial" w:cs="Arial"/>
              </w:rPr>
              <w:t xml:space="preserve">Ett sätt att visa acceptans av protokollet vid multicenterstudie kan vara genom </w:t>
            </w:r>
            <w:r w:rsidR="00DF7DF3">
              <w:rPr>
                <w:rFonts w:ascii="Arial" w:hAnsi="Arial" w:cs="Arial"/>
              </w:rPr>
              <w:t xml:space="preserve">lokalt </w:t>
            </w:r>
            <w:r w:rsidRPr="00BE62BC">
              <w:rPr>
                <w:rFonts w:ascii="Arial" w:hAnsi="Arial" w:cs="Arial"/>
              </w:rPr>
              <w:t xml:space="preserve">ansvarig forskares signering av </w:t>
            </w:r>
            <w:r w:rsidR="00286248">
              <w:rPr>
                <w:rFonts w:ascii="Arial" w:hAnsi="Arial" w:cs="Arial"/>
              </w:rPr>
              <w:t>forskningsplan/</w:t>
            </w:r>
            <w:r w:rsidRPr="00F66996">
              <w:rPr>
                <w:rFonts w:ascii="Arial" w:hAnsi="Arial" w:cs="Arial"/>
              </w:rPr>
              <w:t>protokollet.</w:t>
            </w:r>
          </w:p>
          <w:p w14:paraId="3A1CB13A" w14:textId="77777777" w:rsidR="0093750B" w:rsidRDefault="0093750B" w:rsidP="0093750B">
            <w:pPr>
              <w:pStyle w:val="Liststycke"/>
              <w:ind w:right="-30"/>
              <w:rPr>
                <w:rFonts w:ascii="Arial" w:hAnsi="Arial" w:cs="Arial"/>
              </w:rPr>
            </w:pPr>
          </w:p>
          <w:p w14:paraId="79C7E1F2" w14:textId="2143F56D" w:rsidR="000A4353" w:rsidRDefault="006B10A3" w:rsidP="00AC1061">
            <w:pPr>
              <w:ind w:right="-30"/>
              <w:rPr>
                <w:rFonts w:ascii="Arial" w:hAnsi="Arial" w:cs="Arial"/>
                <w:i/>
              </w:rPr>
            </w:pPr>
            <w:r w:rsidRPr="006B10A3">
              <w:rPr>
                <w:rFonts w:ascii="Arial" w:hAnsi="Arial" w:cs="Arial"/>
                <w:i/>
              </w:rPr>
              <w:t xml:space="preserve">Resursintyg från </w:t>
            </w:r>
            <w:r w:rsidR="0093750B">
              <w:rPr>
                <w:rFonts w:ascii="Arial" w:hAnsi="Arial" w:cs="Arial"/>
                <w:i/>
              </w:rPr>
              <w:t xml:space="preserve">övriga </w:t>
            </w:r>
            <w:r w:rsidRPr="006B10A3">
              <w:rPr>
                <w:rFonts w:ascii="Arial" w:hAnsi="Arial" w:cs="Arial"/>
                <w:i/>
              </w:rPr>
              <w:t xml:space="preserve">verksamhetschefer(er) </w:t>
            </w:r>
            <w:r w:rsidR="00B527EB">
              <w:rPr>
                <w:rFonts w:ascii="Arial" w:hAnsi="Arial" w:cs="Arial"/>
                <w:i/>
              </w:rPr>
              <w:t xml:space="preserve">skall </w:t>
            </w:r>
            <w:r w:rsidRPr="006B10A3">
              <w:rPr>
                <w:rFonts w:ascii="Arial" w:hAnsi="Arial" w:cs="Arial"/>
                <w:i/>
              </w:rPr>
              <w:t xml:space="preserve">inte bifogas i ansökan till </w:t>
            </w:r>
            <w:r w:rsidR="00B527EB">
              <w:rPr>
                <w:rFonts w:ascii="Arial" w:hAnsi="Arial" w:cs="Arial"/>
                <w:i/>
              </w:rPr>
              <w:t>E</w:t>
            </w:r>
            <w:r w:rsidR="00B527EB" w:rsidRPr="006B10A3">
              <w:rPr>
                <w:rFonts w:ascii="Arial" w:hAnsi="Arial" w:cs="Arial"/>
                <w:i/>
              </w:rPr>
              <w:t xml:space="preserve">tikprövningsmyndighet </w:t>
            </w:r>
            <w:r w:rsidRPr="006B10A3">
              <w:rPr>
                <w:rFonts w:ascii="Arial" w:hAnsi="Arial" w:cs="Arial"/>
                <w:i/>
              </w:rPr>
              <w:t>men ansvarig forskare och behörig företrädare för forskningshuvud</w:t>
            </w:r>
            <w:r>
              <w:rPr>
                <w:rFonts w:ascii="Arial" w:hAnsi="Arial" w:cs="Arial"/>
                <w:i/>
              </w:rPr>
              <w:t>mannen b</w:t>
            </w:r>
            <w:r w:rsidRPr="006B10A3">
              <w:rPr>
                <w:rFonts w:ascii="Arial" w:hAnsi="Arial" w:cs="Arial"/>
                <w:i/>
              </w:rPr>
              <w:t xml:space="preserve">ör säkerställa att resurser finns inom alla de verksamheter som ska </w:t>
            </w:r>
            <w:r w:rsidR="00B527EB">
              <w:rPr>
                <w:rFonts w:ascii="Arial" w:hAnsi="Arial" w:cs="Arial"/>
                <w:i/>
              </w:rPr>
              <w:t>medverka i studien</w:t>
            </w:r>
            <w:r w:rsidRPr="006B10A3">
              <w:rPr>
                <w:rFonts w:ascii="Arial" w:hAnsi="Arial" w:cs="Arial"/>
                <w:i/>
              </w:rPr>
              <w:t>.</w:t>
            </w:r>
          </w:p>
          <w:p w14:paraId="043405FE" w14:textId="77777777" w:rsidR="00315E26" w:rsidRPr="006B10A3" w:rsidRDefault="00315E26" w:rsidP="00AC1061">
            <w:pPr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14:paraId="5AD6852A" w14:textId="77777777" w:rsidR="000A4353" w:rsidRPr="006B769E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2BF7652" w14:textId="77777777" w:rsidR="000A4353" w:rsidRPr="006B769E" w:rsidRDefault="000A43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62B0E5E" w14:textId="77777777" w:rsidR="000A4353" w:rsidRPr="006B769E" w:rsidRDefault="000A4353" w:rsidP="00AC1061">
            <w:pPr>
              <w:pStyle w:val="Kommentarer"/>
              <w:ind w:right="-30"/>
              <w:rPr>
                <w:rFonts w:ascii="Arial" w:hAnsi="Arial" w:cs="Arial"/>
              </w:rPr>
            </w:pPr>
          </w:p>
        </w:tc>
      </w:tr>
    </w:tbl>
    <w:p w14:paraId="34B0E292" w14:textId="77777777" w:rsidR="000A4353" w:rsidRDefault="000A4353" w:rsidP="00AC1061">
      <w:pPr>
        <w:pStyle w:val="Liststycke"/>
        <w:ind w:right="-30"/>
        <w:rPr>
          <w:rFonts w:ascii="Arial" w:hAnsi="Arial" w:cs="Arial"/>
          <w:b/>
          <w:u w:val="single"/>
        </w:rPr>
      </w:pPr>
    </w:p>
    <w:p w14:paraId="00F0B81C" w14:textId="77777777" w:rsidR="000A4353" w:rsidRPr="00617104" w:rsidRDefault="000A4353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9" w:name="_Ref30753491"/>
      <w:bookmarkStart w:id="10" w:name="_Toc40172956"/>
      <w:r w:rsidRPr="00617104">
        <w:rPr>
          <w:rFonts w:ascii="Arial" w:hAnsi="Arial" w:cs="Arial"/>
        </w:rPr>
        <w:lastRenderedPageBreak/>
        <w:t>Kvalifikationer</w:t>
      </w:r>
      <w:bookmarkEnd w:id="9"/>
      <w:bookmarkEnd w:id="10"/>
    </w:p>
    <w:tbl>
      <w:tblPr>
        <w:tblStyle w:val="Tabellrutnt"/>
        <w:tblW w:w="14215" w:type="dxa"/>
        <w:tblLayout w:type="fixed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0"/>
      </w:tblGrid>
      <w:tr w:rsidR="000A4353" w:rsidRPr="00BC58AF" w14:paraId="70557E11" w14:textId="77777777" w:rsidTr="00315E26">
        <w:tc>
          <w:tcPr>
            <w:tcW w:w="715" w:type="dxa"/>
          </w:tcPr>
          <w:p w14:paraId="2DD3BF13" w14:textId="77777777" w:rsidR="000A4353" w:rsidRPr="00BC58AF" w:rsidRDefault="000A4353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2F55F886" w14:textId="77777777" w:rsidR="000A4353" w:rsidRPr="00BC58AF" w:rsidRDefault="000A4353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 xml:space="preserve">Att </w:t>
            </w:r>
            <w:r w:rsidR="00F23A6A">
              <w:rPr>
                <w:rFonts w:ascii="Arial" w:hAnsi="Arial" w:cs="Arial"/>
                <w:b/>
              </w:rPr>
              <w:t>genomföra/</w:t>
            </w:r>
            <w:r w:rsidRPr="00BC58AF">
              <w:rPr>
                <w:rFonts w:ascii="Arial" w:hAnsi="Arial" w:cs="Arial"/>
                <w:b/>
              </w:rPr>
              <w:t>kontrollera</w:t>
            </w:r>
          </w:p>
        </w:tc>
        <w:tc>
          <w:tcPr>
            <w:tcW w:w="990" w:type="dxa"/>
          </w:tcPr>
          <w:p w14:paraId="102BE9A3" w14:textId="77777777" w:rsidR="000A4353" w:rsidRPr="00BC58AF" w:rsidRDefault="000A4353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7FAECFD7" w14:textId="77777777" w:rsidR="000A4353" w:rsidRPr="00BC58AF" w:rsidRDefault="000A4353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70686772" w14:textId="77777777" w:rsidR="000A4353" w:rsidRPr="00BC58AF" w:rsidRDefault="000A4353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8C7867" w:rsidRPr="00BC58AF" w14:paraId="1E59FCCA" w14:textId="77777777" w:rsidTr="00315E26">
        <w:tc>
          <w:tcPr>
            <w:tcW w:w="715" w:type="dxa"/>
          </w:tcPr>
          <w:p w14:paraId="1AD2438B" w14:textId="77777777" w:rsidR="008C7867" w:rsidRDefault="00810D9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51D42">
              <w:rPr>
                <w:rFonts w:ascii="Arial" w:hAnsi="Arial" w:cs="Arial"/>
              </w:rPr>
              <w:t>.</w:t>
            </w:r>
            <w:r w:rsidR="00CB5A54">
              <w:rPr>
                <w:rFonts w:ascii="Arial" w:hAnsi="Arial" w:cs="Arial"/>
              </w:rPr>
              <w:t>1</w:t>
            </w:r>
          </w:p>
        </w:tc>
        <w:tc>
          <w:tcPr>
            <w:tcW w:w="8280" w:type="dxa"/>
          </w:tcPr>
          <w:p w14:paraId="0F75FE98" w14:textId="77777777" w:rsidR="0093750B" w:rsidRDefault="008C7867" w:rsidP="00AC1061">
            <w:pPr>
              <w:ind w:right="-30"/>
              <w:rPr>
                <w:rFonts w:ascii="Arial" w:hAnsi="Arial" w:cs="Arial"/>
                <w:color w:val="000000"/>
              </w:rPr>
            </w:pPr>
            <w:r w:rsidRPr="005A244E">
              <w:rPr>
                <w:rFonts w:ascii="Arial" w:hAnsi="Arial" w:cs="Arial"/>
                <w:b/>
                <w:color w:val="000000"/>
              </w:rPr>
              <w:t xml:space="preserve">Huvudansvarig forskare </w:t>
            </w:r>
            <w:r w:rsidRPr="00EC797C">
              <w:rPr>
                <w:rFonts w:ascii="Arial" w:hAnsi="Arial" w:cs="Arial"/>
                <w:color w:val="000000"/>
              </w:rPr>
              <w:t>ska ha den vetenskapliga kompetens</w:t>
            </w:r>
            <w:r>
              <w:rPr>
                <w:rFonts w:ascii="Arial" w:hAnsi="Arial" w:cs="Arial"/>
                <w:color w:val="000000"/>
              </w:rPr>
              <w:t xml:space="preserve"> som behövs. </w:t>
            </w:r>
          </w:p>
          <w:p w14:paraId="3CB4D18E" w14:textId="77777777" w:rsidR="0093750B" w:rsidRDefault="0093750B" w:rsidP="00AC1061">
            <w:pPr>
              <w:ind w:right="-30"/>
              <w:rPr>
                <w:rFonts w:ascii="Arial" w:hAnsi="Arial" w:cs="Arial"/>
                <w:color w:val="000000"/>
              </w:rPr>
            </w:pPr>
          </w:p>
          <w:p w14:paraId="7FD8013C" w14:textId="4AE729B7" w:rsidR="00CB1F3E" w:rsidRDefault="008C7867" w:rsidP="00AC1061">
            <w:pPr>
              <w:ind w:right="-30"/>
              <w:rPr>
                <w:rFonts w:ascii="Arial" w:hAnsi="Arial" w:cs="Arial"/>
                <w:i/>
              </w:rPr>
            </w:pPr>
            <w:r w:rsidRPr="00F275DA">
              <w:rPr>
                <w:rFonts w:ascii="Arial" w:hAnsi="Arial" w:cs="Arial"/>
                <w:i/>
                <w:color w:val="000000"/>
              </w:rPr>
              <w:t xml:space="preserve">Etikprövningsmyndigheten kräver som regel att en disputerad forskare </w:t>
            </w:r>
            <w:r>
              <w:rPr>
                <w:rFonts w:ascii="Arial" w:hAnsi="Arial" w:cs="Arial"/>
                <w:i/>
                <w:color w:val="000000"/>
              </w:rPr>
              <w:t>står för ansökan, alternativt har aktivt överinseende över studien</w:t>
            </w:r>
            <w:r w:rsidRPr="00CB1F3E">
              <w:rPr>
                <w:rFonts w:ascii="Arial" w:hAnsi="Arial" w:cs="Arial"/>
                <w:i/>
                <w:color w:val="000000"/>
              </w:rPr>
              <w:t>.</w:t>
            </w:r>
            <w:r w:rsidR="00CB1F3E" w:rsidRPr="00CB1F3E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315E26">
              <w:rPr>
                <w:rFonts w:ascii="Arial" w:hAnsi="Arial" w:cs="Arial"/>
                <w:i/>
                <w:color w:val="000000"/>
              </w:rPr>
              <w:br/>
            </w:r>
            <w:r w:rsidR="00CB1F3E" w:rsidRPr="00CB1F3E">
              <w:rPr>
                <w:rFonts w:ascii="Arial" w:hAnsi="Arial" w:cs="Arial"/>
                <w:i/>
                <w:color w:val="000000"/>
              </w:rPr>
              <w:t>(Ref:</w:t>
            </w:r>
            <w:r w:rsidR="00CB1F3E" w:rsidRPr="00CB1F3E">
              <w:rPr>
                <w:rFonts w:ascii="Arial" w:hAnsi="Arial" w:cs="Arial"/>
                <w:i/>
              </w:rPr>
              <w:t xml:space="preserve"> Etikprövningslagen 11 §, Helsingforsdeklarationen, 12)</w:t>
            </w:r>
            <w:r w:rsidR="00A63A27">
              <w:rPr>
                <w:rFonts w:ascii="Arial" w:hAnsi="Arial" w:cs="Arial"/>
                <w:i/>
              </w:rPr>
              <w:t>.</w:t>
            </w:r>
          </w:p>
          <w:p w14:paraId="1CB45409" w14:textId="77777777" w:rsidR="00315E26" w:rsidRPr="00CB1F3E" w:rsidRDefault="00315E26" w:rsidP="00AC1061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088CD9" w14:textId="77777777" w:rsidR="008C7867" w:rsidRPr="00BC58AF" w:rsidRDefault="008C7867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C1047C8" w14:textId="77777777" w:rsidR="008C7867" w:rsidRPr="00BC58AF" w:rsidRDefault="008C7867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79EB385" w14:textId="77777777" w:rsidR="008C7867" w:rsidRDefault="008C7867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906681" w:rsidRPr="00BC58AF" w14:paraId="43BE08E9" w14:textId="77777777" w:rsidTr="00315E26">
        <w:tc>
          <w:tcPr>
            <w:tcW w:w="715" w:type="dxa"/>
          </w:tcPr>
          <w:p w14:paraId="7D439471" w14:textId="77777777" w:rsidR="00906681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 w:rsidR="00CB5A54">
              <w:rPr>
                <w:rFonts w:ascii="Arial" w:hAnsi="Arial" w:cs="Arial"/>
              </w:rPr>
              <w:t>2</w:t>
            </w:r>
          </w:p>
        </w:tc>
        <w:tc>
          <w:tcPr>
            <w:tcW w:w="8280" w:type="dxa"/>
          </w:tcPr>
          <w:p w14:paraId="24A2A2B2" w14:textId="77777777" w:rsidR="00906681" w:rsidRDefault="00906681" w:rsidP="00AC1061">
            <w:pPr>
              <w:ind w:right="-30"/>
              <w:rPr>
                <w:rFonts w:ascii="Arial" w:hAnsi="Arial" w:cs="Arial"/>
              </w:rPr>
            </w:pPr>
            <w:r w:rsidRPr="005A244E">
              <w:rPr>
                <w:rFonts w:ascii="Arial" w:hAnsi="Arial" w:cs="Arial"/>
                <w:b/>
                <w:color w:val="000000"/>
              </w:rPr>
              <w:t xml:space="preserve">Ansvarig </w:t>
            </w:r>
            <w:r w:rsidR="00F20A82">
              <w:rPr>
                <w:rFonts w:ascii="Arial" w:hAnsi="Arial" w:cs="Arial"/>
                <w:b/>
                <w:color w:val="000000"/>
              </w:rPr>
              <w:t xml:space="preserve">forskare </w:t>
            </w:r>
            <w:r w:rsidRPr="005A244E">
              <w:rPr>
                <w:rFonts w:ascii="Arial" w:hAnsi="Arial" w:cs="Arial"/>
                <w:b/>
                <w:color w:val="000000"/>
              </w:rPr>
              <w:t>på respektive klinik</w:t>
            </w:r>
            <w:r w:rsidRPr="008C7867">
              <w:rPr>
                <w:rFonts w:ascii="Arial" w:hAnsi="Arial" w:cs="Arial"/>
                <w:color w:val="000000"/>
              </w:rPr>
              <w:t xml:space="preserve"> </w:t>
            </w:r>
            <w:r w:rsidR="00F20A82" w:rsidRPr="00F20A82">
              <w:rPr>
                <w:rFonts w:ascii="Arial" w:hAnsi="Arial" w:cs="Arial"/>
                <w:color w:val="000000"/>
              </w:rPr>
              <w:t>(läkare eller annan vård</w:t>
            </w:r>
            <w:r w:rsidR="00F20A82">
              <w:rPr>
                <w:rFonts w:ascii="Arial" w:hAnsi="Arial" w:cs="Arial"/>
                <w:color w:val="000000"/>
              </w:rPr>
              <w:t>profession)</w:t>
            </w:r>
            <w:r w:rsidR="00F20A8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C7867">
              <w:rPr>
                <w:rFonts w:ascii="Arial" w:hAnsi="Arial" w:cs="Arial"/>
                <w:color w:val="000000"/>
              </w:rPr>
              <w:t>ska ha</w:t>
            </w:r>
            <w:r w:rsidRPr="008C7867">
              <w:rPr>
                <w:rFonts w:ascii="Arial" w:hAnsi="Arial" w:cs="Arial"/>
              </w:rPr>
              <w:t xml:space="preserve"> tillräcklig </w:t>
            </w:r>
            <w:r w:rsidRPr="00EC797C">
              <w:rPr>
                <w:rFonts w:ascii="Arial" w:hAnsi="Arial" w:cs="Arial"/>
              </w:rPr>
              <w:t>vetenskaplig, klinisk och etisk kompetens.</w:t>
            </w:r>
            <w:r w:rsidRPr="008C7867">
              <w:rPr>
                <w:rFonts w:ascii="Arial" w:hAnsi="Arial" w:cs="Arial"/>
              </w:rPr>
              <w:t xml:space="preserve"> </w:t>
            </w:r>
          </w:p>
          <w:p w14:paraId="0E485305" w14:textId="77777777" w:rsidR="00315E26" w:rsidRPr="008C7867" w:rsidRDefault="00315E26" w:rsidP="00AC1061">
            <w:pPr>
              <w:ind w:right="-30"/>
              <w:rPr>
                <w:rFonts w:ascii="Arial" w:hAnsi="Arial" w:cs="Arial"/>
                <w:i/>
              </w:rPr>
            </w:pPr>
          </w:p>
          <w:p w14:paraId="07A59DD1" w14:textId="2F8C52FD" w:rsidR="00906681" w:rsidRDefault="00906681" w:rsidP="00AC1061">
            <w:pPr>
              <w:ind w:right="-30"/>
              <w:rPr>
                <w:rFonts w:ascii="Arial" w:hAnsi="Arial" w:cs="Arial"/>
                <w:i/>
              </w:rPr>
            </w:pPr>
            <w:r w:rsidRPr="008C7867">
              <w:rPr>
                <w:rFonts w:ascii="Arial" w:hAnsi="Arial" w:cs="Arial"/>
                <w:i/>
              </w:rPr>
              <w:t xml:space="preserve">Valet är betydelsefullt för att säkerställa att studien kan utföras enligt </w:t>
            </w:r>
            <w:r w:rsidR="00286248">
              <w:rPr>
                <w:rFonts w:ascii="Arial" w:hAnsi="Arial" w:cs="Arial"/>
                <w:i/>
              </w:rPr>
              <w:t>forskningsplanen/</w:t>
            </w:r>
            <w:r w:rsidRPr="008C7867">
              <w:rPr>
                <w:rFonts w:ascii="Arial" w:hAnsi="Arial" w:cs="Arial"/>
                <w:i/>
              </w:rPr>
              <w:t>protokollet och att forskningspersonernas säkerhet tillvaratas på bästa sätt</w:t>
            </w:r>
            <w:r w:rsidR="00CB1F3E" w:rsidRPr="00CB1F3E">
              <w:rPr>
                <w:rFonts w:ascii="Arial" w:hAnsi="Arial" w:cs="Arial"/>
                <w:i/>
              </w:rPr>
              <w:t xml:space="preserve">. </w:t>
            </w:r>
            <w:r w:rsidR="00315E26">
              <w:rPr>
                <w:rFonts w:ascii="Arial" w:hAnsi="Arial" w:cs="Arial"/>
                <w:i/>
              </w:rPr>
              <w:br/>
            </w:r>
            <w:r w:rsidR="00CB1F3E" w:rsidRPr="00CB1F3E">
              <w:rPr>
                <w:rFonts w:ascii="Arial" w:hAnsi="Arial" w:cs="Arial"/>
                <w:i/>
              </w:rPr>
              <w:t>(Ref: Helsingforsdeklarationen, 12)</w:t>
            </w:r>
            <w:r w:rsidR="00A63A27">
              <w:rPr>
                <w:rFonts w:ascii="Arial" w:hAnsi="Arial" w:cs="Arial"/>
                <w:i/>
              </w:rPr>
              <w:t>.</w:t>
            </w:r>
          </w:p>
          <w:p w14:paraId="77A41AD6" w14:textId="77777777" w:rsidR="00315E26" w:rsidRPr="00CB1F3E" w:rsidRDefault="00315E26" w:rsidP="00AC1061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A6819F" w14:textId="77777777" w:rsidR="00906681" w:rsidRPr="00BC58AF" w:rsidRDefault="00906681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7C79099" w14:textId="77777777" w:rsidR="00906681" w:rsidRPr="00BC58AF" w:rsidRDefault="00906681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E02FD59" w14:textId="77777777" w:rsidR="00906681" w:rsidRDefault="00906681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8C7867" w:rsidRPr="00BC58AF" w14:paraId="14033DB4" w14:textId="77777777" w:rsidTr="00315E26">
        <w:tc>
          <w:tcPr>
            <w:tcW w:w="715" w:type="dxa"/>
          </w:tcPr>
          <w:p w14:paraId="6C68BAB8" w14:textId="77777777" w:rsidR="008C7867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B5A54">
              <w:rPr>
                <w:rFonts w:ascii="Arial" w:hAnsi="Arial" w:cs="Arial"/>
              </w:rPr>
              <w:t>.3</w:t>
            </w:r>
          </w:p>
        </w:tc>
        <w:tc>
          <w:tcPr>
            <w:tcW w:w="8280" w:type="dxa"/>
          </w:tcPr>
          <w:p w14:paraId="08D00A27" w14:textId="14F4F541" w:rsidR="008C7867" w:rsidRDefault="008C7867" w:rsidP="00AC1061">
            <w:pPr>
              <w:ind w:right="-30"/>
              <w:rPr>
                <w:rFonts w:ascii="Arial" w:hAnsi="Arial" w:cs="Arial"/>
                <w:i/>
              </w:rPr>
            </w:pPr>
            <w:r w:rsidRPr="005A244E">
              <w:rPr>
                <w:rFonts w:ascii="Arial" w:hAnsi="Arial" w:cs="Arial"/>
                <w:b/>
              </w:rPr>
              <w:t>Övrigt studieteam</w:t>
            </w:r>
            <w:r w:rsidRPr="008C7867">
              <w:rPr>
                <w:rFonts w:ascii="Arial" w:hAnsi="Arial" w:cs="Arial"/>
              </w:rPr>
              <w:t xml:space="preserve"> - På varje deltagande klinik ska det finnas tillgång till den personal som behövs för studien samt för omvårdnad av forskningspersoner</w:t>
            </w:r>
            <w:r w:rsidRPr="008C7867">
              <w:rPr>
                <w:rFonts w:ascii="Arial" w:hAnsi="Arial" w:cs="Arial"/>
                <w:i/>
              </w:rPr>
              <w:t xml:space="preserve"> </w:t>
            </w:r>
            <w:r w:rsidRPr="008C7867">
              <w:rPr>
                <w:rFonts w:ascii="Arial" w:hAnsi="Arial" w:cs="Arial"/>
              </w:rPr>
              <w:t>under studietiden.</w:t>
            </w:r>
            <w:r w:rsidR="00315E26">
              <w:rPr>
                <w:rFonts w:ascii="Arial" w:hAnsi="Arial" w:cs="Arial"/>
              </w:rPr>
              <w:t xml:space="preserve"> </w:t>
            </w:r>
            <w:r w:rsidR="00CB1F3E" w:rsidRPr="00CB1F3E">
              <w:rPr>
                <w:rFonts w:ascii="Arial" w:hAnsi="Arial" w:cs="Arial"/>
                <w:i/>
              </w:rPr>
              <w:t>(Ref: Helsingforsdeklarationen, 12)</w:t>
            </w:r>
            <w:r w:rsidR="00A63A27">
              <w:rPr>
                <w:rFonts w:ascii="Arial" w:hAnsi="Arial" w:cs="Arial"/>
                <w:i/>
              </w:rPr>
              <w:t>.</w:t>
            </w:r>
          </w:p>
          <w:p w14:paraId="30221D76" w14:textId="77777777" w:rsidR="00315E26" w:rsidRDefault="00315E26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7D1008D" w14:textId="77777777" w:rsidR="008C7867" w:rsidRPr="00BC58AF" w:rsidRDefault="008C7867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80EDC0B" w14:textId="77777777" w:rsidR="008C7867" w:rsidRPr="00BC58AF" w:rsidRDefault="008C7867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D1C5C07" w14:textId="77777777" w:rsidR="008C7867" w:rsidRDefault="008C7867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8C7867" w:rsidRPr="00BC58AF" w14:paraId="69654B63" w14:textId="77777777" w:rsidTr="00315E26">
        <w:tc>
          <w:tcPr>
            <w:tcW w:w="715" w:type="dxa"/>
          </w:tcPr>
          <w:p w14:paraId="5B62EEF7" w14:textId="77777777" w:rsidR="008C7867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B5A54">
              <w:rPr>
                <w:rFonts w:ascii="Arial" w:hAnsi="Arial" w:cs="Arial"/>
              </w:rPr>
              <w:t>.4</w:t>
            </w:r>
          </w:p>
        </w:tc>
        <w:tc>
          <w:tcPr>
            <w:tcW w:w="8280" w:type="dxa"/>
          </w:tcPr>
          <w:p w14:paraId="7D766BFE" w14:textId="77777777" w:rsidR="00F20A82" w:rsidRDefault="008C7867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 w:rsidRPr="005A244E">
              <w:rPr>
                <w:rFonts w:ascii="Arial" w:hAnsi="Arial" w:cs="Arial"/>
                <w:b/>
              </w:rPr>
              <w:t>CV</w:t>
            </w:r>
            <w:r w:rsidRPr="00906681">
              <w:rPr>
                <w:rFonts w:ascii="Arial" w:hAnsi="Arial" w:cs="Arial"/>
              </w:rPr>
              <w:t xml:space="preserve"> kr</w:t>
            </w:r>
            <w:r w:rsidR="00F20A82">
              <w:rPr>
                <w:rFonts w:ascii="Arial" w:hAnsi="Arial" w:cs="Arial"/>
              </w:rPr>
              <w:t xml:space="preserve">ävs för huvudansvarig forskare </w:t>
            </w:r>
            <w:r w:rsidR="00873DBD">
              <w:rPr>
                <w:rFonts w:ascii="Arial" w:hAnsi="Arial" w:cs="Arial"/>
              </w:rPr>
              <w:t>och ska ingå i etikansökan</w:t>
            </w:r>
            <w:r w:rsidR="00F20A82">
              <w:rPr>
                <w:rFonts w:ascii="Arial" w:hAnsi="Arial" w:cs="Arial"/>
              </w:rPr>
              <w:t>.</w:t>
            </w:r>
          </w:p>
          <w:p w14:paraId="4319EF8D" w14:textId="77777777" w:rsidR="00315E26" w:rsidRDefault="00315E26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i/>
              </w:rPr>
            </w:pPr>
          </w:p>
          <w:p w14:paraId="5507CCDD" w14:textId="77777777" w:rsidR="008C7867" w:rsidRDefault="008C7867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i/>
              </w:rPr>
            </w:pPr>
            <w:r w:rsidRPr="00F20A82">
              <w:rPr>
                <w:rFonts w:ascii="Arial" w:hAnsi="Arial" w:cs="Arial"/>
                <w:i/>
              </w:rPr>
              <w:t>CV:n</w:t>
            </w:r>
            <w:r w:rsidR="00BE62BC" w:rsidRPr="00F20A82">
              <w:rPr>
                <w:rFonts w:ascii="Arial" w:hAnsi="Arial" w:cs="Arial"/>
                <w:i/>
              </w:rPr>
              <w:t xml:space="preserve"> </w:t>
            </w:r>
            <w:r w:rsidR="00DE40D7" w:rsidRPr="00F20A82">
              <w:rPr>
                <w:rFonts w:ascii="Arial" w:hAnsi="Arial" w:cs="Arial"/>
                <w:i/>
              </w:rPr>
              <w:t>kan även samlas in</w:t>
            </w:r>
            <w:r w:rsidRPr="00F20A82">
              <w:rPr>
                <w:rFonts w:ascii="Arial" w:hAnsi="Arial" w:cs="Arial"/>
                <w:i/>
              </w:rPr>
              <w:t xml:space="preserve"> för övrig personal som är involverad i studien för verifikati</w:t>
            </w:r>
            <w:r w:rsidR="00F20A82" w:rsidRPr="00F20A82">
              <w:rPr>
                <w:rFonts w:ascii="Arial" w:hAnsi="Arial" w:cs="Arial"/>
                <w:i/>
              </w:rPr>
              <w:t>on av att de har rätt kompetens</w:t>
            </w:r>
            <w:r w:rsidRPr="00F20A82">
              <w:rPr>
                <w:rFonts w:ascii="Arial" w:hAnsi="Arial" w:cs="Arial"/>
                <w:i/>
              </w:rPr>
              <w:t>.</w:t>
            </w:r>
          </w:p>
          <w:p w14:paraId="274B0F8E" w14:textId="77777777" w:rsidR="00315E26" w:rsidRPr="00F20A82" w:rsidRDefault="00315E26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14:paraId="05A08931" w14:textId="77777777" w:rsidR="008C7867" w:rsidRPr="00BC58AF" w:rsidRDefault="008C7867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ABBBEAA" w14:textId="77777777" w:rsidR="008C7867" w:rsidRPr="00BC58AF" w:rsidRDefault="008C7867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F8E83DC" w14:textId="77777777" w:rsidR="008C7867" w:rsidRDefault="008C7867" w:rsidP="00AC1061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6E0A0534" w14:textId="63703751" w:rsidR="000A4353" w:rsidRDefault="000A4353" w:rsidP="00AC1061">
      <w:pPr>
        <w:pStyle w:val="Liststycke"/>
        <w:ind w:right="-30"/>
        <w:rPr>
          <w:rFonts w:ascii="Arial" w:hAnsi="Arial" w:cs="Arial"/>
          <w:b/>
          <w:u w:val="single"/>
        </w:rPr>
      </w:pPr>
    </w:p>
    <w:p w14:paraId="63071868" w14:textId="224042E5" w:rsidR="00AA79D6" w:rsidRDefault="00AA79D6" w:rsidP="00AC1061">
      <w:pPr>
        <w:pStyle w:val="Liststycke"/>
        <w:ind w:right="-30"/>
        <w:rPr>
          <w:rFonts w:ascii="Arial" w:hAnsi="Arial" w:cs="Arial"/>
          <w:b/>
          <w:u w:val="single"/>
        </w:rPr>
      </w:pPr>
    </w:p>
    <w:p w14:paraId="1653215D" w14:textId="7EB7DAD1" w:rsidR="00AA79D6" w:rsidRDefault="00AA79D6" w:rsidP="00AC1061">
      <w:pPr>
        <w:pStyle w:val="Liststycke"/>
        <w:ind w:right="-30"/>
        <w:rPr>
          <w:rFonts w:ascii="Arial" w:hAnsi="Arial" w:cs="Arial"/>
          <w:b/>
          <w:u w:val="single"/>
        </w:rPr>
      </w:pPr>
    </w:p>
    <w:p w14:paraId="6E528939" w14:textId="77777777" w:rsidR="00AA79D6" w:rsidRDefault="00AA79D6" w:rsidP="00AC1061">
      <w:pPr>
        <w:pStyle w:val="Liststycke"/>
        <w:ind w:right="-30"/>
        <w:rPr>
          <w:rFonts w:ascii="Arial" w:hAnsi="Arial" w:cs="Arial"/>
          <w:b/>
          <w:u w:val="single"/>
        </w:rPr>
      </w:pPr>
    </w:p>
    <w:p w14:paraId="11769FD8" w14:textId="77777777" w:rsidR="00DA5714" w:rsidRPr="00BC58AF" w:rsidRDefault="00DC76E0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11" w:name="_Toc8553672"/>
      <w:bookmarkStart w:id="12" w:name="_Ref30754225"/>
      <w:bookmarkStart w:id="13" w:name="_Ref38011414"/>
      <w:bookmarkStart w:id="14" w:name="_Toc40172957"/>
      <w:r w:rsidRPr="00617104">
        <w:rPr>
          <w:rFonts w:ascii="Arial" w:hAnsi="Arial" w:cs="Arial"/>
        </w:rPr>
        <w:lastRenderedPageBreak/>
        <w:t>Ansök</w:t>
      </w:r>
      <w:r w:rsidR="005058DA" w:rsidRPr="00617104">
        <w:rPr>
          <w:rFonts w:ascii="Arial" w:hAnsi="Arial" w:cs="Arial"/>
        </w:rPr>
        <w:t>an/anmälan/registrering</w:t>
      </w:r>
      <w:bookmarkEnd w:id="11"/>
      <w:bookmarkEnd w:id="12"/>
      <w:bookmarkEnd w:id="13"/>
      <w:bookmarkEnd w:id="14"/>
    </w:p>
    <w:tbl>
      <w:tblPr>
        <w:tblStyle w:val="Tabellrutnt"/>
        <w:tblW w:w="14215" w:type="dxa"/>
        <w:tblLayout w:type="fixed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0"/>
      </w:tblGrid>
      <w:tr w:rsidR="00BE62BC" w:rsidRPr="00BC58AF" w14:paraId="4A279138" w14:textId="77777777" w:rsidTr="00315E26">
        <w:tc>
          <w:tcPr>
            <w:tcW w:w="715" w:type="dxa"/>
          </w:tcPr>
          <w:p w14:paraId="0EDED001" w14:textId="77777777" w:rsidR="00BE62BC" w:rsidRPr="00BC58AF" w:rsidRDefault="00BE62BC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14DE6220" w14:textId="77777777" w:rsidR="00BE62BC" w:rsidRPr="00BC58AF" w:rsidRDefault="00BE62BC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 xml:space="preserve">Att </w:t>
            </w:r>
            <w:r w:rsidR="00F23A6A">
              <w:rPr>
                <w:rFonts w:ascii="Arial" w:hAnsi="Arial" w:cs="Arial"/>
                <w:b/>
              </w:rPr>
              <w:t>genomföra/</w:t>
            </w:r>
            <w:r w:rsidRPr="00BC58AF">
              <w:rPr>
                <w:rFonts w:ascii="Arial" w:hAnsi="Arial" w:cs="Arial"/>
                <w:b/>
              </w:rPr>
              <w:t>kontrollera</w:t>
            </w:r>
          </w:p>
        </w:tc>
        <w:tc>
          <w:tcPr>
            <w:tcW w:w="990" w:type="dxa"/>
          </w:tcPr>
          <w:p w14:paraId="32671C19" w14:textId="77777777" w:rsidR="00BE62BC" w:rsidRPr="00BC58AF" w:rsidRDefault="00BE62BC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38ADC6F2" w14:textId="77777777" w:rsidR="00BE62BC" w:rsidRPr="00BC58AF" w:rsidRDefault="00BE62BC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7DB5FFE9" w14:textId="77777777" w:rsidR="00BE62BC" w:rsidRPr="00BC58AF" w:rsidRDefault="00BE62BC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DA5714" w:rsidRPr="00BC58AF" w14:paraId="05F580CB" w14:textId="77777777" w:rsidTr="00315E26">
        <w:tc>
          <w:tcPr>
            <w:tcW w:w="715" w:type="dxa"/>
          </w:tcPr>
          <w:p w14:paraId="6AFAE9AF" w14:textId="77777777" w:rsidR="00DA5714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11DF0">
              <w:rPr>
                <w:rFonts w:ascii="Arial" w:hAnsi="Arial" w:cs="Arial"/>
              </w:rPr>
              <w:t>.1</w:t>
            </w:r>
          </w:p>
        </w:tc>
        <w:tc>
          <w:tcPr>
            <w:tcW w:w="8280" w:type="dxa"/>
          </w:tcPr>
          <w:p w14:paraId="5A09A21D" w14:textId="1471867A" w:rsidR="00315E26" w:rsidRPr="00F66996" w:rsidRDefault="004C0491" w:rsidP="00AC1061">
            <w:pPr>
              <w:ind w:right="-30"/>
              <w:rPr>
                <w:rFonts w:ascii="Arial" w:hAnsi="Arial" w:cs="Arial"/>
              </w:rPr>
            </w:pPr>
            <w:r w:rsidRPr="00F66996">
              <w:rPr>
                <w:rFonts w:ascii="Arial" w:hAnsi="Arial" w:cs="Arial"/>
                <w:b/>
              </w:rPr>
              <w:t>Ansökan om etikprövning</w:t>
            </w:r>
            <w:r w:rsidRPr="00F66996">
              <w:rPr>
                <w:rFonts w:ascii="Arial" w:hAnsi="Arial" w:cs="Arial"/>
              </w:rPr>
              <w:t xml:space="preserve"> görs till Etikprövningsmyndigheten (EPM)</w:t>
            </w:r>
            <w:r w:rsidR="002F5B70" w:rsidRPr="00F66996">
              <w:rPr>
                <w:rFonts w:ascii="Arial" w:hAnsi="Arial" w:cs="Arial"/>
              </w:rPr>
              <w:t xml:space="preserve"> via ansöknings- och ärendehanteringssystemet Ethix</w:t>
            </w:r>
            <w:r w:rsidRPr="00F66996">
              <w:rPr>
                <w:rFonts w:ascii="Arial" w:hAnsi="Arial" w:cs="Arial"/>
              </w:rPr>
              <w:t xml:space="preserve">. Ansökan undertecknas </w:t>
            </w:r>
            <w:r w:rsidR="002F5B70" w:rsidRPr="00F66996">
              <w:rPr>
                <w:rFonts w:ascii="Arial" w:hAnsi="Arial" w:cs="Arial"/>
              </w:rPr>
              <w:t xml:space="preserve">elektroniskt </w:t>
            </w:r>
            <w:r w:rsidRPr="00F66996">
              <w:rPr>
                <w:rFonts w:ascii="Arial" w:hAnsi="Arial" w:cs="Arial"/>
              </w:rPr>
              <w:t>av huvudansvarig forskare och beh</w:t>
            </w:r>
            <w:r w:rsidRPr="00F66996">
              <w:rPr>
                <w:rFonts w:ascii="Arial" w:hAnsi="Arial" w:cs="Arial" w:hint="eastAsia"/>
              </w:rPr>
              <w:t>ö</w:t>
            </w:r>
            <w:r w:rsidRPr="00F66996">
              <w:rPr>
                <w:rFonts w:ascii="Arial" w:hAnsi="Arial" w:cs="Arial"/>
              </w:rPr>
              <w:t>rig f</w:t>
            </w:r>
            <w:r w:rsidRPr="00F66996">
              <w:rPr>
                <w:rFonts w:ascii="Arial" w:hAnsi="Arial" w:cs="Arial" w:hint="eastAsia"/>
              </w:rPr>
              <w:t>ö</w:t>
            </w:r>
            <w:r w:rsidRPr="00F66996">
              <w:rPr>
                <w:rFonts w:ascii="Arial" w:hAnsi="Arial" w:cs="Arial"/>
              </w:rPr>
              <w:t>retr</w:t>
            </w:r>
            <w:r w:rsidRPr="00F66996">
              <w:rPr>
                <w:rFonts w:ascii="Arial" w:hAnsi="Arial" w:cs="Arial" w:hint="eastAsia"/>
              </w:rPr>
              <w:t>ä</w:t>
            </w:r>
            <w:r w:rsidRPr="00F66996">
              <w:rPr>
                <w:rFonts w:ascii="Arial" w:hAnsi="Arial" w:cs="Arial"/>
              </w:rPr>
              <w:t>dare f</w:t>
            </w:r>
            <w:r w:rsidRPr="00F66996">
              <w:rPr>
                <w:rFonts w:ascii="Arial" w:hAnsi="Arial" w:cs="Arial" w:hint="eastAsia"/>
              </w:rPr>
              <w:t>ö</w:t>
            </w:r>
            <w:r w:rsidRPr="00F66996">
              <w:rPr>
                <w:rFonts w:ascii="Arial" w:hAnsi="Arial" w:cs="Arial"/>
              </w:rPr>
              <w:t xml:space="preserve">r huvudmannen (inklusive forskningsplan/protokoll, skriftlig forskningspersonsinformation etc.). </w:t>
            </w:r>
          </w:p>
          <w:p w14:paraId="3E9D0734" w14:textId="77777777" w:rsidR="001B1D25" w:rsidRPr="00F66996" w:rsidRDefault="006B3BC4" w:rsidP="00AC1061">
            <w:pPr>
              <w:ind w:right="-30"/>
              <w:rPr>
                <w:rFonts w:ascii="Arial" w:hAnsi="Arial" w:cs="Arial"/>
              </w:rPr>
            </w:pPr>
            <w:r w:rsidRPr="00F66996">
              <w:rPr>
                <w:rFonts w:ascii="Arial" w:hAnsi="Arial" w:cs="Arial"/>
                <w:i/>
              </w:rPr>
              <w:t>(Ref: Helsingforsdeklarationen, 23)</w:t>
            </w:r>
            <w:r w:rsidR="00A63A27" w:rsidRPr="00F66996">
              <w:rPr>
                <w:rFonts w:ascii="Arial" w:hAnsi="Arial" w:cs="Arial"/>
                <w:i/>
              </w:rPr>
              <w:t>.</w:t>
            </w:r>
          </w:p>
          <w:p w14:paraId="292A3979" w14:textId="77777777" w:rsidR="001B1D25" w:rsidRPr="00F66996" w:rsidRDefault="001B1D25" w:rsidP="00AC1061">
            <w:pPr>
              <w:ind w:right="-30"/>
              <w:rPr>
                <w:rFonts w:ascii="Arial" w:hAnsi="Arial" w:cs="Arial"/>
              </w:rPr>
            </w:pPr>
          </w:p>
          <w:p w14:paraId="53EB99CB" w14:textId="77777777" w:rsidR="004C0491" w:rsidRPr="00F66996" w:rsidRDefault="004C0491" w:rsidP="00AC1061">
            <w:pPr>
              <w:ind w:right="-30"/>
              <w:rPr>
                <w:rFonts w:ascii="Arial" w:hAnsi="Arial" w:cs="Arial"/>
              </w:rPr>
            </w:pPr>
            <w:r w:rsidRPr="00F66996">
              <w:rPr>
                <w:rFonts w:ascii="Arial" w:hAnsi="Arial" w:cs="Arial"/>
              </w:rPr>
              <w:t xml:space="preserve">Ansökan om eventuellt </w:t>
            </w:r>
            <w:r w:rsidRPr="00F66996">
              <w:rPr>
                <w:rFonts w:ascii="Arial" w:hAnsi="Arial" w:cs="Arial"/>
                <w:b/>
              </w:rPr>
              <w:t>strålskydd</w:t>
            </w:r>
            <w:r w:rsidRPr="00F66996">
              <w:rPr>
                <w:rFonts w:ascii="Arial" w:hAnsi="Arial" w:cs="Arial"/>
              </w:rPr>
              <w:t xml:space="preserve"> är inkluderat i </w:t>
            </w:r>
            <w:r w:rsidR="001B1D25" w:rsidRPr="00F66996">
              <w:rPr>
                <w:rFonts w:ascii="Arial" w:hAnsi="Arial" w:cs="Arial"/>
              </w:rPr>
              <w:t>etik</w:t>
            </w:r>
            <w:r w:rsidRPr="00F66996">
              <w:rPr>
                <w:rFonts w:ascii="Arial" w:hAnsi="Arial" w:cs="Arial"/>
              </w:rPr>
              <w:t>ansökan</w:t>
            </w:r>
            <w:r w:rsidR="001B1D25" w:rsidRPr="00F66996">
              <w:rPr>
                <w:rFonts w:ascii="Arial" w:hAnsi="Arial" w:cs="Arial"/>
              </w:rPr>
              <w:t>, men inom vissa regioner krävs också att en ansökan utöver detta görs lokalt</w:t>
            </w:r>
            <w:r w:rsidRPr="00F66996">
              <w:rPr>
                <w:rFonts w:ascii="Arial" w:hAnsi="Arial" w:cs="Arial"/>
              </w:rPr>
              <w:t xml:space="preserve">. </w:t>
            </w:r>
            <w:r w:rsidR="001B1D25" w:rsidRPr="00F66996">
              <w:rPr>
                <w:rFonts w:ascii="Arial" w:hAnsi="Arial" w:cs="Arial"/>
              </w:rPr>
              <w:t xml:space="preserve">Kontrollera </w:t>
            </w:r>
            <w:r w:rsidR="00315E26" w:rsidRPr="00F66996">
              <w:rPr>
                <w:rFonts w:ascii="Arial" w:hAnsi="Arial" w:cs="Arial"/>
              </w:rPr>
              <w:t>inom</w:t>
            </w:r>
            <w:r w:rsidR="001B1D25" w:rsidRPr="00F66996">
              <w:rPr>
                <w:rFonts w:ascii="Arial" w:hAnsi="Arial" w:cs="Arial"/>
              </w:rPr>
              <w:t xml:space="preserve"> den egna regionen vad som gäller.</w:t>
            </w:r>
          </w:p>
          <w:p w14:paraId="1077DB7D" w14:textId="77777777" w:rsidR="00721EE9" w:rsidRPr="00F66996" w:rsidRDefault="00721EE9" w:rsidP="00AC1061">
            <w:pPr>
              <w:ind w:right="-30"/>
              <w:rPr>
                <w:rFonts w:ascii="Arial" w:hAnsi="Arial" w:cs="Arial"/>
              </w:rPr>
            </w:pPr>
          </w:p>
          <w:p w14:paraId="612BFC9C" w14:textId="3B0C4662" w:rsidR="00D75A60" w:rsidRPr="00F66996" w:rsidRDefault="004C0491" w:rsidP="00AC1061">
            <w:pPr>
              <w:ind w:right="-30"/>
              <w:rPr>
                <w:rFonts w:cs="Helvetica"/>
                <w:color w:val="004D7E"/>
              </w:rPr>
            </w:pPr>
            <w:r w:rsidRPr="00F66996">
              <w:rPr>
                <w:rFonts w:ascii="Arial" w:hAnsi="Arial" w:cs="Arial"/>
              </w:rPr>
              <w:t xml:space="preserve">Vid en </w:t>
            </w:r>
            <w:r w:rsidRPr="00F66996">
              <w:rPr>
                <w:rFonts w:ascii="Arial" w:hAnsi="Arial" w:cs="Arial"/>
                <w:b/>
              </w:rPr>
              <w:t>väsentlig ändring</w:t>
            </w:r>
            <w:r w:rsidRPr="00F66996">
              <w:rPr>
                <w:rFonts w:ascii="Arial" w:hAnsi="Arial" w:cs="Arial"/>
              </w:rPr>
              <w:t xml:space="preserve"> av en tidigare godkänd ansökan ska huvudansvarig forskare eller behörig företrädare för forskningshuvudmannen göra en ändringsansökan</w:t>
            </w:r>
            <w:r w:rsidR="00EC797C" w:rsidRPr="00F66996">
              <w:rPr>
                <w:rFonts w:ascii="Arial" w:hAnsi="Arial" w:cs="Arial"/>
              </w:rPr>
              <w:t xml:space="preserve"> till EPM</w:t>
            </w:r>
            <w:r w:rsidR="002F5B70" w:rsidRPr="00F66996">
              <w:rPr>
                <w:rFonts w:ascii="Arial" w:hAnsi="Arial" w:cs="Arial"/>
              </w:rPr>
              <w:t xml:space="preserve"> via Ethix</w:t>
            </w:r>
            <w:r w:rsidRPr="00F66996">
              <w:rPr>
                <w:rFonts w:cs="Helvetica"/>
                <w:color w:val="004D7E"/>
              </w:rPr>
              <w:t xml:space="preserve">. </w:t>
            </w:r>
          </w:p>
          <w:p w14:paraId="6F86E155" w14:textId="77777777" w:rsidR="00315E26" w:rsidRPr="00F66996" w:rsidRDefault="00315E26" w:rsidP="00AC1061">
            <w:pPr>
              <w:ind w:right="-30"/>
              <w:rPr>
                <w:rFonts w:ascii="Arial" w:hAnsi="Arial" w:cs="Arial"/>
                <w:i/>
              </w:rPr>
            </w:pPr>
          </w:p>
          <w:p w14:paraId="247F72F7" w14:textId="77777777" w:rsidR="00315E26" w:rsidRPr="00F66996" w:rsidRDefault="00315E26" w:rsidP="00AC1061">
            <w:pPr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14:paraId="486A3596" w14:textId="77777777" w:rsidR="00DA5714" w:rsidRPr="00BC58AF" w:rsidRDefault="00DA5714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D969CC0" w14:textId="77777777" w:rsidR="00DA5714" w:rsidRPr="00BC58AF" w:rsidRDefault="00DA5714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60842C0" w14:textId="77777777" w:rsidR="00E74B53" w:rsidRPr="00BC58AF" w:rsidRDefault="00E74B53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DA5714" w:rsidRPr="00BC58AF" w14:paraId="76C79A0B" w14:textId="77777777" w:rsidTr="00315E26">
        <w:tc>
          <w:tcPr>
            <w:tcW w:w="715" w:type="dxa"/>
          </w:tcPr>
          <w:p w14:paraId="365A9256" w14:textId="77777777" w:rsidR="00DA5714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11DF0">
              <w:rPr>
                <w:rFonts w:ascii="Arial" w:hAnsi="Arial" w:cs="Arial"/>
              </w:rPr>
              <w:t>.2</w:t>
            </w:r>
          </w:p>
        </w:tc>
        <w:tc>
          <w:tcPr>
            <w:tcW w:w="8280" w:type="dxa"/>
          </w:tcPr>
          <w:p w14:paraId="4BACB59F" w14:textId="77777777" w:rsidR="00E74B53" w:rsidRPr="00F66996" w:rsidRDefault="00E74B53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 w:rsidRPr="00F66996">
              <w:rPr>
                <w:rFonts w:ascii="Arial" w:hAnsi="Arial" w:cs="Arial"/>
                <w:b/>
              </w:rPr>
              <w:t xml:space="preserve">Ansökan </w:t>
            </w:r>
            <w:r w:rsidR="00652E05" w:rsidRPr="00F66996">
              <w:rPr>
                <w:rFonts w:ascii="Arial" w:hAnsi="Arial" w:cs="Arial"/>
                <w:b/>
              </w:rPr>
              <w:t xml:space="preserve">till biobank </w:t>
            </w:r>
            <w:r w:rsidRPr="00F66996">
              <w:rPr>
                <w:rFonts w:ascii="Arial" w:hAnsi="Arial" w:cs="Arial"/>
              </w:rPr>
              <w:t xml:space="preserve">om </w:t>
            </w:r>
            <w:r w:rsidR="00652E05" w:rsidRPr="00F66996">
              <w:rPr>
                <w:rFonts w:ascii="Arial" w:hAnsi="Arial" w:cs="Arial"/>
              </w:rPr>
              <w:t>tillgång till</w:t>
            </w:r>
            <w:r w:rsidRPr="00F66996">
              <w:rPr>
                <w:rFonts w:ascii="Arial" w:hAnsi="Arial" w:cs="Arial"/>
              </w:rPr>
              <w:t xml:space="preserve"> prover (om tillämpligt). En biobanksansökan/avtal ska göras då prov är tagna av vårdgivare för forskningsändamål</w:t>
            </w:r>
            <w:r w:rsidR="00204159" w:rsidRPr="00F66996">
              <w:rPr>
                <w:rFonts w:ascii="Arial" w:hAnsi="Arial" w:cs="Arial"/>
              </w:rPr>
              <w:t>.</w:t>
            </w:r>
            <w:r w:rsidRPr="00F66996">
              <w:rPr>
                <w:rFonts w:ascii="Arial" w:hAnsi="Arial" w:cs="Arial"/>
              </w:rPr>
              <w:t xml:space="preserve"> </w:t>
            </w:r>
            <w:r w:rsidR="00204159" w:rsidRPr="00F66996">
              <w:rPr>
                <w:rFonts w:ascii="Arial" w:hAnsi="Arial" w:cs="Arial"/>
              </w:rPr>
              <w:t>S</w:t>
            </w:r>
            <w:r w:rsidRPr="00F66996">
              <w:rPr>
                <w:rFonts w:ascii="Arial" w:hAnsi="Arial" w:cs="Arial"/>
              </w:rPr>
              <w:t>amtliga prov som tagits/tas för forskningsändamål och som kan spåras till en enskild person omfattas av Biobankslagen.</w:t>
            </w:r>
            <w:r w:rsidR="00F23A6A" w:rsidRPr="00F66996">
              <w:rPr>
                <w:rFonts w:ascii="Arial" w:hAnsi="Arial" w:cs="Arial"/>
              </w:rPr>
              <w:t xml:space="preserve"> Prover som analy</w:t>
            </w:r>
            <w:r w:rsidR="00CD1D4B" w:rsidRPr="00F66996">
              <w:rPr>
                <w:rFonts w:ascii="Arial" w:hAnsi="Arial" w:cs="Arial"/>
              </w:rPr>
              <w:t>s</w:t>
            </w:r>
            <w:r w:rsidR="00F23A6A" w:rsidRPr="00F66996">
              <w:rPr>
                <w:rFonts w:ascii="Arial" w:hAnsi="Arial" w:cs="Arial"/>
              </w:rPr>
              <w:t>eras och förstörs inom 6 månader omfattas inte av biobankslagen.</w:t>
            </w:r>
            <w:r w:rsidR="006B3BC4" w:rsidRPr="00F66996">
              <w:rPr>
                <w:rFonts w:ascii="Arial" w:hAnsi="Arial" w:cs="Arial"/>
              </w:rPr>
              <w:t xml:space="preserve"> </w:t>
            </w:r>
            <w:r w:rsidR="00204159" w:rsidRPr="00F66996">
              <w:rPr>
                <w:rFonts w:ascii="Arial" w:hAnsi="Arial" w:cs="Arial"/>
              </w:rPr>
              <w:br/>
            </w:r>
            <w:r w:rsidR="006B3BC4" w:rsidRPr="00F66996">
              <w:rPr>
                <w:rFonts w:ascii="Arial" w:hAnsi="Arial" w:cs="Arial"/>
                <w:i/>
                <w:iCs/>
              </w:rPr>
              <w:t>(Ref: Lag (2002:297) om biobanker i hälso- och sjukvården m.m.)</w:t>
            </w:r>
            <w:r w:rsidR="00A63A27" w:rsidRPr="00F66996">
              <w:rPr>
                <w:rFonts w:ascii="Arial" w:hAnsi="Arial" w:cs="Arial"/>
                <w:i/>
                <w:iCs/>
              </w:rPr>
              <w:t>.</w:t>
            </w:r>
          </w:p>
          <w:p w14:paraId="3BC0806F" w14:textId="77777777" w:rsidR="00E74B53" w:rsidRPr="00F66996" w:rsidRDefault="00E74B53" w:rsidP="00AC1061">
            <w:pPr>
              <w:ind w:right="-30"/>
              <w:rPr>
                <w:rFonts w:ascii="Arial" w:hAnsi="Arial" w:cs="Arial"/>
              </w:rPr>
            </w:pPr>
          </w:p>
          <w:p w14:paraId="630BFCD6" w14:textId="77777777" w:rsidR="007246FF" w:rsidRPr="00F66996" w:rsidRDefault="003E79ED" w:rsidP="00AC1061">
            <w:pPr>
              <w:ind w:right="-30"/>
              <w:rPr>
                <w:rFonts w:ascii="Arial" w:hAnsi="Arial" w:cs="Arial"/>
              </w:rPr>
            </w:pPr>
            <w:r w:rsidRPr="00F66996">
              <w:rPr>
                <w:rFonts w:ascii="Arial" w:hAnsi="Arial" w:cs="Arial"/>
              </w:rPr>
              <w:t xml:space="preserve">På </w:t>
            </w:r>
            <w:hyperlink r:id="rId17" w:history="1">
              <w:r w:rsidRPr="00F66996">
                <w:rPr>
                  <w:rStyle w:val="Hyperlnk"/>
                  <w:rFonts w:ascii="Arial" w:hAnsi="Arial" w:cs="Arial"/>
                </w:rPr>
                <w:t>Biobank</w:t>
              </w:r>
              <w:r w:rsidR="00356EEF" w:rsidRPr="00F66996">
                <w:rPr>
                  <w:rStyle w:val="Hyperlnk"/>
                  <w:rFonts w:ascii="Arial" w:hAnsi="Arial" w:cs="Arial"/>
                </w:rPr>
                <w:t xml:space="preserve"> </w:t>
              </w:r>
              <w:r w:rsidRPr="00F66996">
                <w:rPr>
                  <w:rStyle w:val="Hyperlnk"/>
                  <w:rFonts w:ascii="Arial" w:hAnsi="Arial" w:cs="Arial"/>
                </w:rPr>
                <w:t>Sveriges hemsida</w:t>
              </w:r>
            </w:hyperlink>
            <w:r w:rsidRPr="00F66996">
              <w:rPr>
                <w:rFonts w:ascii="Arial" w:hAnsi="Arial" w:cs="Arial"/>
              </w:rPr>
              <w:t xml:space="preserve"> finns mer information</w:t>
            </w:r>
            <w:r w:rsidR="00356EEF" w:rsidRPr="00F66996">
              <w:rPr>
                <w:rFonts w:ascii="Arial" w:hAnsi="Arial" w:cs="Arial"/>
              </w:rPr>
              <w:t xml:space="preserve"> om ansökningar, både för sin</w:t>
            </w:r>
            <w:r w:rsidR="00CB7395" w:rsidRPr="00F66996">
              <w:rPr>
                <w:rFonts w:ascii="Arial" w:hAnsi="Arial" w:cs="Arial"/>
              </w:rPr>
              <w:t>g</w:t>
            </w:r>
            <w:r w:rsidR="00356EEF" w:rsidRPr="00F66996">
              <w:rPr>
                <w:rFonts w:ascii="Arial" w:hAnsi="Arial" w:cs="Arial"/>
              </w:rPr>
              <w:t>el- och multicenterstudier.</w:t>
            </w:r>
          </w:p>
          <w:p w14:paraId="5DEF87C4" w14:textId="77777777" w:rsidR="00204159" w:rsidRPr="00F66996" w:rsidRDefault="00204159" w:rsidP="00AC1061">
            <w:pPr>
              <w:ind w:right="-30"/>
              <w:rPr>
                <w:rFonts w:ascii="Arial" w:hAnsi="Arial" w:cs="Arial"/>
                <w:color w:val="0563C1" w:themeColor="hyperlink"/>
                <w:u w:val="single"/>
              </w:rPr>
            </w:pPr>
          </w:p>
        </w:tc>
        <w:tc>
          <w:tcPr>
            <w:tcW w:w="990" w:type="dxa"/>
          </w:tcPr>
          <w:p w14:paraId="493844DE" w14:textId="77777777" w:rsidR="00DA5714" w:rsidRPr="00BC58AF" w:rsidRDefault="00DA5714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EB6CA40" w14:textId="77777777" w:rsidR="00DA5714" w:rsidRPr="00BC58AF" w:rsidRDefault="00DA5714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579A550" w14:textId="77777777" w:rsidR="00DA5714" w:rsidRPr="00BC58AF" w:rsidRDefault="00DA5714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E74B53" w:rsidRPr="00BC58AF" w14:paraId="3F1D671F" w14:textId="77777777" w:rsidTr="00315E26">
        <w:tc>
          <w:tcPr>
            <w:tcW w:w="715" w:type="dxa"/>
          </w:tcPr>
          <w:p w14:paraId="626D89BC" w14:textId="77777777" w:rsidR="00E74B53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4B53">
              <w:rPr>
                <w:rFonts w:ascii="Arial" w:hAnsi="Arial" w:cs="Arial"/>
              </w:rPr>
              <w:t>.3</w:t>
            </w:r>
          </w:p>
        </w:tc>
        <w:tc>
          <w:tcPr>
            <w:tcW w:w="8280" w:type="dxa"/>
          </w:tcPr>
          <w:p w14:paraId="1F49E750" w14:textId="77777777" w:rsidR="00E74B53" w:rsidRDefault="00493930" w:rsidP="00AC1061">
            <w:pPr>
              <w:pStyle w:val="Kommentarer"/>
              <w:ind w:right="-3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244E">
              <w:rPr>
                <w:rFonts w:ascii="Arial" w:hAnsi="Arial" w:cs="Arial"/>
                <w:b/>
                <w:sz w:val="22"/>
                <w:szCs w:val="22"/>
              </w:rPr>
              <w:t>Anmälan om behandling av personuppgifter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B53">
              <w:rPr>
                <w:rFonts w:ascii="Arial" w:hAnsi="Arial" w:cs="Arial"/>
                <w:sz w:val="22"/>
                <w:szCs w:val="22"/>
              </w:rPr>
              <w:t xml:space="preserve">ska göras </w:t>
            </w:r>
            <w:r>
              <w:rPr>
                <w:rFonts w:ascii="Arial" w:hAnsi="Arial" w:cs="Arial"/>
                <w:sz w:val="22"/>
                <w:szCs w:val="22"/>
              </w:rPr>
              <w:t>enligt lokala rutiner</w:t>
            </w:r>
            <w:r w:rsidR="00DE40D7">
              <w:rPr>
                <w:rFonts w:ascii="Arial" w:hAnsi="Arial" w:cs="Arial"/>
                <w:sz w:val="22"/>
                <w:szCs w:val="22"/>
              </w:rPr>
              <w:t>.</w:t>
            </w:r>
            <w:r w:rsidR="00616519" w:rsidDel="006165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A00" w:rsidRPr="008B4A00">
              <w:rPr>
                <w:rFonts w:ascii="Arial" w:hAnsi="Arial" w:cs="Arial"/>
                <w:i/>
                <w:iCs/>
                <w:sz w:val="22"/>
                <w:szCs w:val="22"/>
              </w:rPr>
              <w:t>(Ref: EU:s Dataskyddsförordning, EU 2016/679 (GDPR)</w:t>
            </w:r>
            <w:r w:rsidR="00204159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  <w:r w:rsidR="00A63A27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713B9EC2" w14:textId="77777777" w:rsidR="00204159" w:rsidRPr="00BC58AF" w:rsidRDefault="00204159" w:rsidP="00AC1061">
            <w:pPr>
              <w:pStyle w:val="Kommentarer"/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746693F" w14:textId="77777777" w:rsidR="00E74B53" w:rsidRPr="00BC58AF" w:rsidRDefault="00E74B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340579A" w14:textId="77777777" w:rsidR="00E74B53" w:rsidRPr="00BC58AF" w:rsidRDefault="00E74B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66D6DE2" w14:textId="77777777" w:rsidR="003E79ED" w:rsidRDefault="003E79ED" w:rsidP="00AC1061">
            <w:pPr>
              <w:pStyle w:val="Kommentarer"/>
              <w:ind w:right="-30"/>
              <w:rPr>
                <w:rStyle w:val="Kommentarsreferens"/>
              </w:rPr>
            </w:pPr>
          </w:p>
        </w:tc>
      </w:tr>
      <w:tr w:rsidR="00E74B53" w:rsidRPr="00955BF1" w14:paraId="27001BFB" w14:textId="77777777" w:rsidTr="00315E26">
        <w:tc>
          <w:tcPr>
            <w:tcW w:w="715" w:type="dxa"/>
          </w:tcPr>
          <w:p w14:paraId="6609EFF1" w14:textId="77777777" w:rsidR="00E74B53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74B53">
              <w:rPr>
                <w:rFonts w:ascii="Arial" w:hAnsi="Arial" w:cs="Arial"/>
              </w:rPr>
              <w:t>.4</w:t>
            </w:r>
          </w:p>
        </w:tc>
        <w:tc>
          <w:tcPr>
            <w:tcW w:w="8280" w:type="dxa"/>
          </w:tcPr>
          <w:p w14:paraId="2646EF08" w14:textId="77777777" w:rsidR="008B4A00" w:rsidRPr="008B4A00" w:rsidRDefault="00E74B53" w:rsidP="00AC1061">
            <w:pPr>
              <w:pStyle w:val="Kommentarer"/>
              <w:ind w:right="-3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A244E">
              <w:rPr>
                <w:rFonts w:ascii="Arial" w:hAnsi="Arial" w:cs="Arial"/>
                <w:b/>
                <w:sz w:val="22"/>
                <w:szCs w:val="22"/>
              </w:rPr>
              <w:t>Registrering i en offentlig databas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65582">
              <w:rPr>
                <w:rFonts w:ascii="Arial" w:hAnsi="Arial" w:cs="Arial"/>
                <w:sz w:val="22"/>
                <w:szCs w:val="22"/>
              </w:rPr>
              <w:t xml:space="preserve">Varje forskningsstudie som omfattar människor </w:t>
            </w:r>
            <w:r w:rsidR="00DF7DF3">
              <w:rPr>
                <w:rFonts w:ascii="Arial" w:hAnsi="Arial" w:cs="Arial"/>
                <w:sz w:val="22"/>
                <w:szCs w:val="22"/>
              </w:rPr>
              <w:t>ska</w:t>
            </w:r>
            <w:r w:rsidR="00DF7DF3" w:rsidRPr="00F65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5DD2">
              <w:rPr>
                <w:rFonts w:ascii="Arial" w:hAnsi="Arial" w:cs="Arial"/>
                <w:sz w:val="22"/>
                <w:szCs w:val="22"/>
              </w:rPr>
              <w:t xml:space="preserve">enligt </w:t>
            </w:r>
            <w:r w:rsidR="00056DB6">
              <w:rPr>
                <w:rFonts w:ascii="Arial" w:hAnsi="Arial" w:cs="Arial"/>
                <w:sz w:val="22"/>
                <w:szCs w:val="22"/>
              </w:rPr>
              <w:t>H</w:t>
            </w:r>
            <w:r w:rsidR="00705DD2">
              <w:rPr>
                <w:rFonts w:ascii="Arial" w:hAnsi="Arial" w:cs="Arial"/>
                <w:sz w:val="22"/>
                <w:szCs w:val="22"/>
              </w:rPr>
              <w:t xml:space="preserve">elsingforsdeklarationen </w:t>
            </w:r>
            <w:r w:rsidRPr="00F65582">
              <w:rPr>
                <w:rFonts w:ascii="Arial" w:hAnsi="Arial" w:cs="Arial"/>
                <w:sz w:val="22"/>
                <w:szCs w:val="22"/>
              </w:rPr>
              <w:t xml:space="preserve">registreras i en offentligt tillgänglig </w:t>
            </w:r>
            <w:r w:rsidRPr="00F65582">
              <w:rPr>
                <w:rFonts w:ascii="Arial" w:hAnsi="Arial" w:cs="Arial"/>
                <w:sz w:val="22"/>
                <w:szCs w:val="22"/>
              </w:rPr>
              <w:lastRenderedPageBreak/>
              <w:t>databas innan</w:t>
            </w:r>
            <w:r w:rsidR="00F20A82">
              <w:rPr>
                <w:rFonts w:ascii="Arial" w:hAnsi="Arial" w:cs="Arial"/>
                <w:sz w:val="22"/>
                <w:szCs w:val="22"/>
              </w:rPr>
              <w:t xml:space="preserve"> den första forskningspersonen</w:t>
            </w:r>
            <w:r w:rsidRPr="00F65582">
              <w:rPr>
                <w:rFonts w:ascii="Arial" w:hAnsi="Arial" w:cs="Arial"/>
                <w:sz w:val="22"/>
                <w:szCs w:val="22"/>
              </w:rPr>
              <w:t xml:space="preserve"> rekryteras. </w:t>
            </w:r>
            <w:r w:rsidR="00204159">
              <w:rPr>
                <w:rFonts w:ascii="Arial" w:hAnsi="Arial" w:cs="Arial"/>
                <w:sz w:val="22"/>
                <w:szCs w:val="22"/>
              </w:rPr>
              <w:br/>
            </w:r>
            <w:r w:rsidR="008B4A00" w:rsidRPr="008B4A00">
              <w:rPr>
                <w:rFonts w:ascii="Arial" w:hAnsi="Arial" w:cs="Arial"/>
                <w:i/>
                <w:iCs/>
                <w:sz w:val="22"/>
                <w:szCs w:val="22"/>
              </w:rPr>
              <w:t>(Ref: Helsingforsdeklarationen, 35)</w:t>
            </w:r>
            <w:r w:rsidR="00A63A27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0A4CD0C3" w14:textId="77777777" w:rsidR="008B4A00" w:rsidRDefault="008B4A00" w:rsidP="00AC1061">
            <w:pPr>
              <w:pStyle w:val="Kommentarer"/>
              <w:ind w:right="-30"/>
              <w:rPr>
                <w:rFonts w:ascii="Arial" w:hAnsi="Arial" w:cs="Arial"/>
                <w:sz w:val="22"/>
                <w:szCs w:val="22"/>
              </w:rPr>
            </w:pPr>
          </w:p>
          <w:p w14:paraId="3FF18DED" w14:textId="77777777" w:rsidR="008B4A00" w:rsidRDefault="00E74B53" w:rsidP="00AC1061">
            <w:pPr>
              <w:pStyle w:val="Kommentarer"/>
              <w:ind w:right="-3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Registrering kan göras i t.ex.</w:t>
            </w:r>
            <w:r w:rsidRPr="00F6558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8" w:history="1">
              <w:r w:rsidRPr="00204159">
                <w:rPr>
                  <w:rStyle w:val="Hyperlnk"/>
                  <w:rFonts w:ascii="Arial" w:hAnsi="Arial" w:cs="Arial"/>
                  <w:sz w:val="22"/>
                  <w:szCs w:val="22"/>
                </w:rPr>
                <w:t>ClinicalTrials.gov</w:t>
              </w:r>
            </w:hyperlink>
            <w:r w:rsidR="00266CBE">
              <w:rPr>
                <w:rFonts w:ascii="Arial" w:hAnsi="Arial" w:cs="Arial"/>
                <w:sz w:val="22"/>
                <w:szCs w:val="22"/>
              </w:rPr>
              <w:t>.</w:t>
            </w:r>
            <w:r w:rsidR="004939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4A00" w:rsidRPr="00493930">
              <w:rPr>
                <w:rFonts w:ascii="Arial" w:hAnsi="Arial" w:cs="Arial"/>
                <w:i/>
                <w:sz w:val="22"/>
                <w:szCs w:val="22"/>
              </w:rPr>
              <w:t>OBS att vissa finansiärer/tidskrifter har särskilda krav på var registreringen ska ske.</w:t>
            </w:r>
          </w:p>
          <w:p w14:paraId="30DE82B5" w14:textId="77777777" w:rsidR="008B4A00" w:rsidRDefault="008B4A00" w:rsidP="00AC1061">
            <w:pPr>
              <w:pStyle w:val="Kommentarer"/>
              <w:ind w:right="-3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34929C7" w14:textId="77777777" w:rsidR="008B4A00" w:rsidRPr="008B4A00" w:rsidRDefault="0039027A" w:rsidP="00AC1061">
            <w:pPr>
              <w:pStyle w:val="Kommentarer"/>
              <w:ind w:right="-30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På </w:t>
            </w:r>
            <w:r w:rsidR="000C68A7">
              <w:rPr>
                <w:rFonts w:ascii="Arial" w:hAnsi="Arial" w:cs="Arial"/>
                <w:sz w:val="22"/>
                <w:szCs w:val="22"/>
              </w:rPr>
              <w:t>WHO:s</w:t>
            </w:r>
            <w:r>
              <w:rPr>
                <w:rFonts w:ascii="Arial" w:hAnsi="Arial" w:cs="Arial"/>
                <w:sz w:val="22"/>
                <w:szCs w:val="22"/>
              </w:rPr>
              <w:t xml:space="preserve"> hemsida finns exempel på andra offentliga databaser. </w:t>
            </w:r>
            <w:r w:rsidR="008B4A00" w:rsidRPr="008B4A00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(Ref: </w:t>
            </w:r>
            <w:hyperlink r:id="rId19" w:history="1">
              <w:r w:rsidR="008B4A00" w:rsidRPr="00204159">
                <w:rPr>
                  <w:rStyle w:val="Hyperlnk"/>
                  <w:rFonts w:ascii="Arial" w:hAnsi="Arial"/>
                  <w:i/>
                  <w:iCs/>
                  <w:sz w:val="22"/>
                  <w:lang w:val="en-US"/>
                </w:rPr>
                <w:t>WHO:s lista</w:t>
              </w:r>
            </w:hyperlink>
            <w:r w:rsidR="008B4A00" w:rsidRPr="008B4A00">
              <w:rPr>
                <w:rFonts w:ascii="Arial" w:hAnsi="Arial"/>
                <w:i/>
                <w:iCs/>
                <w:sz w:val="22"/>
                <w:lang w:val="en-US"/>
              </w:rPr>
              <w:t>)</w:t>
            </w:r>
          </w:p>
          <w:p w14:paraId="08D490D6" w14:textId="77777777" w:rsidR="00E74B53" w:rsidRPr="004A0476" w:rsidRDefault="00E74B53" w:rsidP="00AC1061">
            <w:pPr>
              <w:pStyle w:val="Kommentarer"/>
              <w:ind w:right="-3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</w:tcPr>
          <w:p w14:paraId="5DC5178A" w14:textId="77777777" w:rsidR="00E74B53" w:rsidRPr="004A0476" w:rsidRDefault="00E74B53" w:rsidP="00AC1061">
            <w:pPr>
              <w:ind w:right="-30"/>
              <w:rPr>
                <w:rFonts w:ascii="Arial" w:hAnsi="Arial" w:cs="Arial"/>
                <w:lang w:val="en-GB"/>
              </w:rPr>
            </w:pPr>
          </w:p>
        </w:tc>
        <w:tc>
          <w:tcPr>
            <w:tcW w:w="990" w:type="dxa"/>
          </w:tcPr>
          <w:p w14:paraId="6D24F301" w14:textId="77777777" w:rsidR="00E74B53" w:rsidRPr="004A0476" w:rsidRDefault="00E74B53" w:rsidP="00AC1061">
            <w:pPr>
              <w:ind w:right="-30"/>
              <w:rPr>
                <w:rFonts w:ascii="Arial" w:hAnsi="Arial" w:cs="Arial"/>
                <w:lang w:val="en-GB"/>
              </w:rPr>
            </w:pPr>
          </w:p>
        </w:tc>
        <w:tc>
          <w:tcPr>
            <w:tcW w:w="3240" w:type="dxa"/>
          </w:tcPr>
          <w:p w14:paraId="3D8B6074" w14:textId="77777777" w:rsidR="0039027A" w:rsidRPr="004A0476" w:rsidRDefault="0039027A" w:rsidP="00AC1061">
            <w:pPr>
              <w:pStyle w:val="Kommentarer"/>
              <w:ind w:right="-30"/>
              <w:rPr>
                <w:rFonts w:ascii="Arial" w:hAnsi="Arial"/>
                <w:sz w:val="22"/>
                <w:lang w:val="en-GB"/>
              </w:rPr>
            </w:pPr>
          </w:p>
        </w:tc>
      </w:tr>
    </w:tbl>
    <w:p w14:paraId="4A3E3DDB" w14:textId="77777777" w:rsidR="00F054CC" w:rsidRPr="004A0476" w:rsidRDefault="00F054CC" w:rsidP="00AC1061">
      <w:pPr>
        <w:ind w:right="-30"/>
        <w:rPr>
          <w:rFonts w:ascii="Arial" w:hAnsi="Arial"/>
          <w:b/>
          <w:u w:val="single"/>
          <w:lang w:val="en-GB"/>
        </w:rPr>
      </w:pPr>
    </w:p>
    <w:p w14:paraId="50D7D3F3" w14:textId="77777777" w:rsidR="00F054CC" w:rsidRPr="00617104" w:rsidRDefault="00F054CC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15" w:name="_Toc8553674"/>
      <w:bookmarkStart w:id="16" w:name="_Ref30755266"/>
      <w:bookmarkStart w:id="17" w:name="_Toc40172958"/>
      <w:r w:rsidRPr="00617104">
        <w:rPr>
          <w:rFonts w:ascii="Arial" w:hAnsi="Arial" w:cs="Arial"/>
        </w:rPr>
        <w:t>Avtal</w:t>
      </w:r>
      <w:bookmarkEnd w:id="15"/>
      <w:r w:rsidRPr="00617104">
        <w:rPr>
          <w:rFonts w:ascii="Arial" w:hAnsi="Arial" w:cs="Arial"/>
        </w:rPr>
        <w:t>/överenskommelser</w:t>
      </w:r>
      <w:bookmarkEnd w:id="16"/>
      <w:bookmarkEnd w:id="17"/>
    </w:p>
    <w:tbl>
      <w:tblPr>
        <w:tblStyle w:val="Tabellrutnt"/>
        <w:tblW w:w="14215" w:type="dxa"/>
        <w:tblLayout w:type="fixed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0"/>
      </w:tblGrid>
      <w:tr w:rsidR="00F054CC" w:rsidRPr="00BC58AF" w14:paraId="5CA24086" w14:textId="77777777" w:rsidTr="00056DB6">
        <w:tc>
          <w:tcPr>
            <w:tcW w:w="715" w:type="dxa"/>
          </w:tcPr>
          <w:p w14:paraId="02EADF82" w14:textId="77777777" w:rsidR="00F054CC" w:rsidRPr="00BC58AF" w:rsidRDefault="00F054CC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078D239F" w14:textId="77777777" w:rsidR="00F054CC" w:rsidRPr="00BC58AF" w:rsidRDefault="00F054CC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 xml:space="preserve">Att </w:t>
            </w:r>
            <w:r w:rsidR="00F21F17">
              <w:rPr>
                <w:rFonts w:ascii="Arial" w:hAnsi="Arial" w:cs="Arial"/>
                <w:b/>
              </w:rPr>
              <w:t>genomföra/</w:t>
            </w:r>
            <w:r w:rsidRPr="00BC58AF">
              <w:rPr>
                <w:rFonts w:ascii="Arial" w:hAnsi="Arial" w:cs="Arial"/>
                <w:b/>
              </w:rPr>
              <w:t>kontrollera</w:t>
            </w:r>
          </w:p>
        </w:tc>
        <w:tc>
          <w:tcPr>
            <w:tcW w:w="990" w:type="dxa"/>
          </w:tcPr>
          <w:p w14:paraId="4C9C3061" w14:textId="77777777" w:rsidR="00F054CC" w:rsidRPr="00BC58AF" w:rsidRDefault="00F054CC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1EF8CAC1" w14:textId="77777777" w:rsidR="00F054CC" w:rsidRPr="00BC58AF" w:rsidRDefault="00F054CC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49870A48" w14:textId="77777777" w:rsidR="00F054CC" w:rsidRPr="00BC58AF" w:rsidRDefault="00F054CC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F054CC" w:rsidRPr="00BC58AF" w14:paraId="51719BA2" w14:textId="77777777" w:rsidTr="00056DB6">
        <w:tc>
          <w:tcPr>
            <w:tcW w:w="715" w:type="dxa"/>
          </w:tcPr>
          <w:p w14:paraId="579242C0" w14:textId="77777777" w:rsidR="00F054CC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054CC" w:rsidRPr="00BC58AF">
              <w:rPr>
                <w:rFonts w:ascii="Arial" w:hAnsi="Arial" w:cs="Arial"/>
              </w:rPr>
              <w:t>.1</w:t>
            </w:r>
          </w:p>
        </w:tc>
        <w:tc>
          <w:tcPr>
            <w:tcW w:w="8280" w:type="dxa"/>
          </w:tcPr>
          <w:p w14:paraId="21179313" w14:textId="77777777" w:rsidR="00F054CC" w:rsidRDefault="00F054CC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 w:rsidRPr="006A2F18">
              <w:rPr>
                <w:rFonts w:ascii="Arial" w:hAnsi="Arial" w:cs="Arial"/>
              </w:rPr>
              <w:t xml:space="preserve">Upprätta </w:t>
            </w:r>
            <w:r w:rsidRPr="005A244E">
              <w:rPr>
                <w:rFonts w:ascii="Arial" w:hAnsi="Arial" w:cs="Arial"/>
                <w:b/>
              </w:rPr>
              <w:t>avtal/överenskommelse</w:t>
            </w:r>
            <w:r w:rsidRPr="006A2F18">
              <w:rPr>
                <w:rFonts w:ascii="Arial" w:hAnsi="Arial" w:cs="Arial"/>
              </w:rPr>
              <w:t xml:space="preserve"> och skriftlig ansvarsfördelning me</w:t>
            </w:r>
            <w:r w:rsidR="00EC797C">
              <w:rPr>
                <w:rFonts w:ascii="Arial" w:hAnsi="Arial" w:cs="Arial"/>
              </w:rPr>
              <w:t>llan</w:t>
            </w:r>
            <w:r w:rsidRPr="006A2F18">
              <w:rPr>
                <w:rFonts w:ascii="Arial" w:hAnsi="Arial" w:cs="Arial"/>
              </w:rPr>
              <w:t xml:space="preserve"> involverade</w:t>
            </w:r>
            <w:r w:rsidR="00EC797C">
              <w:rPr>
                <w:rFonts w:ascii="Arial" w:hAnsi="Arial" w:cs="Arial"/>
              </w:rPr>
              <w:t xml:space="preserve"> kliniker</w:t>
            </w:r>
            <w:r w:rsidR="00652E05">
              <w:rPr>
                <w:rFonts w:ascii="Arial" w:hAnsi="Arial" w:cs="Arial"/>
              </w:rPr>
              <w:t>/</w:t>
            </w:r>
            <w:r w:rsidRPr="006A2F18">
              <w:rPr>
                <w:rFonts w:ascii="Arial" w:hAnsi="Arial" w:cs="Arial"/>
              </w:rPr>
              <w:t>parter i forskningsprojektet</w:t>
            </w:r>
            <w:r w:rsidR="0074693C">
              <w:rPr>
                <w:rFonts w:ascii="Arial" w:hAnsi="Arial" w:cs="Arial"/>
              </w:rPr>
              <w:t xml:space="preserve"> samt för övriga såsom </w:t>
            </w:r>
            <w:r>
              <w:rPr>
                <w:rFonts w:ascii="Arial" w:hAnsi="Arial" w:cs="Arial"/>
              </w:rPr>
              <w:t xml:space="preserve">för </w:t>
            </w:r>
            <w:r w:rsidRPr="00BC58AF">
              <w:rPr>
                <w:rFonts w:ascii="Arial" w:hAnsi="Arial" w:cs="Arial"/>
              </w:rPr>
              <w:t>röntgen</w:t>
            </w:r>
            <w:r>
              <w:rPr>
                <w:rFonts w:ascii="Arial" w:hAnsi="Arial" w:cs="Arial"/>
              </w:rPr>
              <w:t>, laboratorium etc.</w:t>
            </w:r>
          </w:p>
          <w:p w14:paraId="2071F2C8" w14:textId="77777777" w:rsidR="00B865B0" w:rsidRDefault="00B865B0" w:rsidP="00AC1061">
            <w:pPr>
              <w:pStyle w:val="Liststycke"/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</w:p>
          <w:p w14:paraId="4E7BA2F2" w14:textId="77777777" w:rsidR="00B865B0" w:rsidRPr="00C6497E" w:rsidRDefault="00B865B0" w:rsidP="00AC1061">
            <w:pPr>
              <w:pStyle w:val="Liststycke"/>
              <w:autoSpaceDE w:val="0"/>
              <w:autoSpaceDN w:val="0"/>
              <w:adjustRightInd w:val="0"/>
              <w:ind w:left="0" w:right="-30"/>
              <w:rPr>
                <w:rFonts w:ascii="Arial" w:hAnsi="Arial" w:cs="Arial"/>
                <w:i/>
              </w:rPr>
            </w:pPr>
            <w:r w:rsidRPr="00C6497E">
              <w:rPr>
                <w:rFonts w:ascii="Arial" w:hAnsi="Arial" w:cs="Arial"/>
                <w:i/>
              </w:rPr>
              <w:t xml:space="preserve">Mer information om avtal och </w:t>
            </w:r>
            <w:r w:rsidR="00C6497E">
              <w:rPr>
                <w:rFonts w:ascii="Arial" w:hAnsi="Arial" w:cs="Arial"/>
                <w:i/>
              </w:rPr>
              <w:t>avtals</w:t>
            </w:r>
            <w:r w:rsidRPr="00C6497E">
              <w:rPr>
                <w:rFonts w:ascii="Arial" w:hAnsi="Arial" w:cs="Arial"/>
                <w:i/>
              </w:rPr>
              <w:t>mallar finns på</w:t>
            </w:r>
            <w:r w:rsidR="00056DB6">
              <w:rPr>
                <w:rFonts w:ascii="Arial" w:hAnsi="Arial" w:cs="Arial"/>
                <w:i/>
              </w:rPr>
              <w:t xml:space="preserve">: </w:t>
            </w:r>
            <w:hyperlink r:id="rId20" w:history="1">
              <w:r w:rsidR="00056DB6" w:rsidRPr="00056DB6">
                <w:rPr>
                  <w:rStyle w:val="Hyperlnk"/>
                  <w:rFonts w:ascii="Arial" w:hAnsi="Arial" w:cs="Arial"/>
                  <w:i/>
                </w:rPr>
                <w:t>Avtalsprojektet.se</w:t>
              </w:r>
            </w:hyperlink>
            <w:r w:rsidR="00A63A27">
              <w:t>.</w:t>
            </w:r>
          </w:p>
          <w:p w14:paraId="7826F1E8" w14:textId="77777777" w:rsidR="00F054CC" w:rsidRPr="00BC58AF" w:rsidRDefault="00F054CC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91B42E0" w14:textId="77777777" w:rsidR="00F054CC" w:rsidRPr="00BC58AF" w:rsidRDefault="00F054CC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5E14CEF" w14:textId="77777777" w:rsidR="00F054CC" w:rsidRPr="00BC58AF" w:rsidRDefault="00F054CC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F516A8D" w14:textId="77777777" w:rsidR="00F054CC" w:rsidRPr="00BC58AF" w:rsidRDefault="00F054CC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F054CC" w:rsidRPr="00BC58AF" w14:paraId="46D303D9" w14:textId="77777777" w:rsidTr="00056DB6">
        <w:tc>
          <w:tcPr>
            <w:tcW w:w="715" w:type="dxa"/>
          </w:tcPr>
          <w:p w14:paraId="0E6C6BB9" w14:textId="77777777" w:rsidR="00F054CC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054CC" w:rsidRPr="00BC58AF">
              <w:rPr>
                <w:rFonts w:ascii="Arial" w:hAnsi="Arial" w:cs="Arial"/>
              </w:rPr>
              <w:t>.</w:t>
            </w:r>
            <w:r w:rsidR="00F054CC">
              <w:rPr>
                <w:rFonts w:ascii="Arial" w:hAnsi="Arial" w:cs="Arial"/>
              </w:rPr>
              <w:t>2</w:t>
            </w:r>
          </w:p>
        </w:tc>
        <w:tc>
          <w:tcPr>
            <w:tcW w:w="8280" w:type="dxa"/>
          </w:tcPr>
          <w:p w14:paraId="706D51D3" w14:textId="648E167D" w:rsidR="00F054CC" w:rsidRDefault="00F054CC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Kontrollera </w:t>
            </w:r>
            <w:r w:rsidR="00BE62BC">
              <w:rPr>
                <w:rFonts w:ascii="Arial" w:hAnsi="Arial" w:cs="Arial"/>
              </w:rPr>
              <w:t xml:space="preserve">om </w:t>
            </w:r>
            <w:r w:rsidR="002F5B70" w:rsidRPr="002F5B70">
              <w:rPr>
                <w:rFonts w:ascii="Arial" w:hAnsi="Arial" w:cs="Arial"/>
                <w:b/>
              </w:rPr>
              <w:t>P</w:t>
            </w:r>
            <w:r w:rsidR="002F5B70" w:rsidRPr="005A244E">
              <w:rPr>
                <w:rFonts w:ascii="Arial" w:hAnsi="Arial" w:cs="Arial"/>
                <w:b/>
              </w:rPr>
              <w:t>ersonuppgiftsbiträdesavtal</w:t>
            </w:r>
            <w:r w:rsidR="002F5B70">
              <w:rPr>
                <w:rFonts w:ascii="Arial" w:hAnsi="Arial" w:cs="Arial"/>
              </w:rPr>
              <w:t xml:space="preserve"> (PUB avtal)</w:t>
            </w:r>
            <w:r>
              <w:rPr>
                <w:rFonts w:ascii="Arial" w:hAnsi="Arial" w:cs="Arial"/>
              </w:rPr>
              <w:t>behöver tas fram för personuppgifter och dataskydd</w:t>
            </w:r>
            <w:r w:rsidR="00BE62BC">
              <w:rPr>
                <w:rFonts w:ascii="Arial" w:hAnsi="Arial" w:cs="Arial"/>
              </w:rPr>
              <w:t xml:space="preserve"> (se även punkt </w:t>
            </w:r>
            <w:r w:rsidR="0092187F">
              <w:rPr>
                <w:rFonts w:ascii="Arial" w:hAnsi="Arial" w:cs="Arial"/>
              </w:rPr>
              <w:fldChar w:fldCharType="begin"/>
            </w:r>
            <w:r w:rsidR="0092187F">
              <w:rPr>
                <w:rFonts w:ascii="Arial" w:hAnsi="Arial" w:cs="Arial"/>
              </w:rPr>
              <w:instrText xml:space="preserve"> REF _Ref30755739 \r \h </w:instrText>
            </w:r>
            <w:r w:rsidR="0092187F">
              <w:rPr>
                <w:rFonts w:ascii="Arial" w:hAnsi="Arial" w:cs="Arial"/>
              </w:rPr>
            </w:r>
            <w:r w:rsidR="0092187F">
              <w:rPr>
                <w:rFonts w:ascii="Arial" w:hAnsi="Arial" w:cs="Arial"/>
              </w:rPr>
              <w:fldChar w:fldCharType="separate"/>
            </w:r>
            <w:r w:rsidR="00A77F76">
              <w:rPr>
                <w:rFonts w:ascii="Arial" w:hAnsi="Arial" w:cs="Arial"/>
              </w:rPr>
              <w:t>3</w:t>
            </w:r>
            <w:r w:rsidR="0092187F">
              <w:rPr>
                <w:rFonts w:ascii="Arial" w:hAnsi="Arial" w:cs="Arial"/>
              </w:rPr>
              <w:fldChar w:fldCharType="end"/>
            </w:r>
            <w:r w:rsidR="00607F89">
              <w:rPr>
                <w:rFonts w:ascii="Arial" w:hAnsi="Arial" w:cs="Arial"/>
              </w:rPr>
              <w:t>.6</w:t>
            </w:r>
            <w:r w:rsidR="00BE62BC">
              <w:rPr>
                <w:rFonts w:ascii="Arial" w:hAnsi="Arial" w:cs="Arial"/>
              </w:rPr>
              <w:t>).</w:t>
            </w:r>
          </w:p>
          <w:p w14:paraId="2CE8FFA5" w14:textId="77777777" w:rsidR="00056DB6" w:rsidRPr="006A2F18" w:rsidRDefault="00056DB6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1A41751" w14:textId="77777777" w:rsidR="00F054CC" w:rsidRPr="00BC58AF" w:rsidRDefault="00F054CC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F1F1EA6" w14:textId="77777777" w:rsidR="00F054CC" w:rsidRPr="00BC58AF" w:rsidRDefault="00F054CC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7E77DD4" w14:textId="77777777" w:rsidR="00F054CC" w:rsidRPr="00BC58AF" w:rsidRDefault="00F054CC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F054CC" w:rsidRPr="00BC58AF" w14:paraId="6D856498" w14:textId="77777777" w:rsidTr="00056DB6">
        <w:tc>
          <w:tcPr>
            <w:tcW w:w="715" w:type="dxa"/>
          </w:tcPr>
          <w:p w14:paraId="2847651D" w14:textId="77777777" w:rsidR="00F054CC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054CC">
              <w:rPr>
                <w:rFonts w:ascii="Arial" w:hAnsi="Arial" w:cs="Arial"/>
              </w:rPr>
              <w:t>.3</w:t>
            </w:r>
          </w:p>
        </w:tc>
        <w:tc>
          <w:tcPr>
            <w:tcW w:w="8280" w:type="dxa"/>
          </w:tcPr>
          <w:p w14:paraId="55FED5BC" w14:textId="6BA2B717" w:rsidR="00A94DB6" w:rsidRDefault="004E326C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Kontroller</w:t>
            </w:r>
            <w:r w:rsidR="00F72EF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att </w:t>
            </w:r>
            <w:r w:rsidRPr="005A244E">
              <w:rPr>
                <w:rFonts w:ascii="Arial" w:hAnsi="Arial" w:cs="Arial"/>
                <w:b/>
              </w:rPr>
              <w:t>f</w:t>
            </w:r>
            <w:r w:rsidR="00AF32AA" w:rsidRPr="005A244E">
              <w:rPr>
                <w:rFonts w:ascii="Arial" w:hAnsi="Arial" w:cs="Arial"/>
                <w:b/>
              </w:rPr>
              <w:t>ördelning av roller och ansvar</w:t>
            </w:r>
            <w:r w:rsidR="00AF32AA" w:rsidRPr="003273CF">
              <w:rPr>
                <w:rFonts w:ascii="Arial" w:hAnsi="Arial" w:cs="Arial"/>
              </w:rPr>
              <w:t xml:space="preserve"> </w:t>
            </w:r>
            <w:r w:rsidR="001576F5">
              <w:rPr>
                <w:rFonts w:ascii="Arial" w:hAnsi="Arial" w:cs="Arial"/>
              </w:rPr>
              <w:t>i studie</w:t>
            </w:r>
            <w:r>
              <w:rPr>
                <w:rFonts w:ascii="Arial" w:hAnsi="Arial" w:cs="Arial"/>
              </w:rPr>
              <w:t>n</w:t>
            </w:r>
            <w:r w:rsidR="001576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är</w:t>
            </w:r>
            <w:r w:rsidR="00772BB6">
              <w:rPr>
                <w:rFonts w:ascii="Arial" w:hAnsi="Arial" w:cs="Arial"/>
              </w:rPr>
              <w:t xml:space="preserve"> </w:t>
            </w:r>
            <w:r w:rsidR="00F054CC" w:rsidRPr="003273CF">
              <w:rPr>
                <w:rFonts w:ascii="Arial" w:hAnsi="Arial" w:cs="Arial"/>
              </w:rPr>
              <w:t xml:space="preserve">tydlig och </w:t>
            </w:r>
            <w:r w:rsidR="00A94DB6">
              <w:rPr>
                <w:rFonts w:ascii="Arial" w:hAnsi="Arial" w:cs="Arial"/>
              </w:rPr>
              <w:t xml:space="preserve">att </w:t>
            </w:r>
            <w:r w:rsidR="00625606">
              <w:rPr>
                <w:rFonts w:ascii="Arial" w:hAnsi="Arial" w:cs="Arial"/>
              </w:rPr>
              <w:t xml:space="preserve">de </w:t>
            </w:r>
            <w:r w:rsidR="00A94DB6">
              <w:rPr>
                <w:rFonts w:ascii="Arial" w:hAnsi="Arial" w:cs="Arial"/>
              </w:rPr>
              <w:t>som ska arbeta i studien</w:t>
            </w:r>
            <w:r w:rsidR="00F054CC" w:rsidRPr="003273CF">
              <w:rPr>
                <w:rFonts w:ascii="Arial" w:hAnsi="Arial" w:cs="Arial"/>
              </w:rPr>
              <w:t xml:space="preserve"> ha</w:t>
            </w:r>
            <w:r>
              <w:rPr>
                <w:rFonts w:ascii="Arial" w:hAnsi="Arial" w:cs="Arial"/>
              </w:rPr>
              <w:t>r</w:t>
            </w:r>
            <w:r w:rsidR="00F054CC" w:rsidRPr="003273CF">
              <w:rPr>
                <w:rFonts w:ascii="Arial" w:hAnsi="Arial" w:cs="Arial"/>
              </w:rPr>
              <w:t xml:space="preserve"> förstått </w:t>
            </w:r>
            <w:r w:rsidR="00AF32AA">
              <w:rPr>
                <w:rFonts w:ascii="Arial" w:hAnsi="Arial" w:cs="Arial"/>
              </w:rPr>
              <w:t>vilka uppgifter de har</w:t>
            </w:r>
            <w:r w:rsidR="00A94DB6">
              <w:rPr>
                <w:rFonts w:ascii="Arial" w:hAnsi="Arial" w:cs="Arial"/>
              </w:rPr>
              <w:t xml:space="preserve">. </w:t>
            </w:r>
          </w:p>
          <w:p w14:paraId="2C5A8316" w14:textId="77777777" w:rsidR="00A94DB6" w:rsidRPr="00652E05" w:rsidRDefault="00A94DB6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i/>
              </w:rPr>
            </w:pPr>
            <w:r w:rsidRPr="00652E05">
              <w:rPr>
                <w:rFonts w:ascii="Arial" w:hAnsi="Arial" w:cs="Arial"/>
                <w:i/>
              </w:rPr>
              <w:t>Dokumentera gärna</w:t>
            </w:r>
            <w:r w:rsidR="005A244E">
              <w:rPr>
                <w:rFonts w:ascii="Arial" w:hAnsi="Arial" w:cs="Arial"/>
                <w:i/>
              </w:rPr>
              <w:t xml:space="preserve"> detta, d</w:t>
            </w:r>
            <w:r w:rsidRPr="00652E05">
              <w:rPr>
                <w:rFonts w:ascii="Arial" w:hAnsi="Arial" w:cs="Arial"/>
                <w:i/>
              </w:rPr>
              <w:t xml:space="preserve">en delegeringslogg som finns på </w:t>
            </w:r>
            <w:hyperlink r:id="rId21" w:history="1">
              <w:r w:rsidRPr="00652E05">
                <w:rPr>
                  <w:rStyle w:val="Hyperlnk"/>
                  <w:rFonts w:ascii="Arial" w:hAnsi="Arial" w:cs="Arial"/>
                  <w:i/>
                </w:rPr>
                <w:t>Apotekarsocietetens hemsida</w:t>
              </w:r>
            </w:hyperlink>
            <w:r w:rsidRPr="00652E05">
              <w:rPr>
                <w:rFonts w:ascii="Arial" w:hAnsi="Arial" w:cs="Arial"/>
                <w:i/>
              </w:rPr>
              <w:t xml:space="preserve"> under generiska mallar kan användas.</w:t>
            </w:r>
          </w:p>
          <w:p w14:paraId="2763AB26" w14:textId="77777777" w:rsidR="00A94DB6" w:rsidRDefault="00A94DB6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</w:p>
          <w:p w14:paraId="35A9A793" w14:textId="77777777" w:rsidR="00F054CC" w:rsidRDefault="00705DD2" w:rsidP="00AC1061">
            <w:pPr>
              <w:autoSpaceDE w:val="0"/>
              <w:autoSpaceDN w:val="0"/>
              <w:adjustRightInd w:val="0"/>
              <w:ind w:right="-30"/>
              <w:rPr>
                <w:rStyle w:val="Kommentarsreferens"/>
              </w:rPr>
            </w:pPr>
            <w:r w:rsidRPr="00056DB6">
              <w:rPr>
                <w:rFonts w:ascii="Arial" w:hAnsi="Arial" w:cs="Arial"/>
              </w:rPr>
              <w:t xml:space="preserve">Vid multicenterstudie, beskriv roller och ansvarsfördelning i överenskommelse mellan involverade forskare (enligt punkt </w:t>
            </w:r>
            <w:r w:rsidR="0092187F">
              <w:rPr>
                <w:rFonts w:ascii="Arial" w:hAnsi="Arial" w:cs="Arial"/>
              </w:rPr>
              <w:fldChar w:fldCharType="begin"/>
            </w:r>
            <w:r w:rsidR="0092187F">
              <w:rPr>
                <w:rFonts w:ascii="Arial" w:hAnsi="Arial" w:cs="Arial"/>
              </w:rPr>
              <w:instrText xml:space="preserve"> REF _Ref30755266 \r \h </w:instrText>
            </w:r>
            <w:r w:rsidR="0092187F">
              <w:rPr>
                <w:rFonts w:ascii="Arial" w:hAnsi="Arial" w:cs="Arial"/>
              </w:rPr>
            </w:r>
            <w:r w:rsidR="0092187F">
              <w:rPr>
                <w:rFonts w:ascii="Arial" w:hAnsi="Arial" w:cs="Arial"/>
              </w:rPr>
              <w:fldChar w:fldCharType="separate"/>
            </w:r>
            <w:r w:rsidR="00A77F76">
              <w:rPr>
                <w:rFonts w:ascii="Arial" w:hAnsi="Arial" w:cs="Arial"/>
              </w:rPr>
              <w:t>7</w:t>
            </w:r>
            <w:r w:rsidR="0092187F">
              <w:rPr>
                <w:rFonts w:ascii="Arial" w:hAnsi="Arial" w:cs="Arial"/>
              </w:rPr>
              <w:fldChar w:fldCharType="end"/>
            </w:r>
            <w:r w:rsidRPr="00056DB6">
              <w:rPr>
                <w:rFonts w:ascii="Arial" w:hAnsi="Arial" w:cs="Arial"/>
              </w:rPr>
              <w:t>.1</w:t>
            </w:r>
            <w:r w:rsidR="00A63A27">
              <w:rPr>
                <w:rFonts w:ascii="Arial" w:hAnsi="Arial" w:cs="Arial"/>
              </w:rPr>
              <w:t>.</w:t>
            </w:r>
            <w:r w:rsidRPr="00056DB6">
              <w:rPr>
                <w:rFonts w:ascii="Arial" w:hAnsi="Arial" w:cs="Arial"/>
              </w:rPr>
              <w:t>)</w:t>
            </w:r>
            <w:r w:rsidR="00A94DB6" w:rsidDel="00A94DB6">
              <w:rPr>
                <w:rStyle w:val="Kommentarsreferens"/>
              </w:rPr>
              <w:t xml:space="preserve"> </w:t>
            </w:r>
          </w:p>
          <w:p w14:paraId="488E72EA" w14:textId="77777777" w:rsidR="00056DB6" w:rsidRPr="003273CF" w:rsidRDefault="00056DB6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BDB63E9" w14:textId="77777777" w:rsidR="00F054CC" w:rsidRPr="00BC58AF" w:rsidRDefault="00F054CC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A94A082" w14:textId="77777777" w:rsidR="00F054CC" w:rsidRPr="00BC58AF" w:rsidRDefault="00F054CC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2DE8447" w14:textId="77777777" w:rsidR="00F054CC" w:rsidRPr="00BC58AF" w:rsidRDefault="00F054CC" w:rsidP="00AC1061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3170FC07" w14:textId="77777777" w:rsidR="00241BE5" w:rsidRDefault="00241BE5" w:rsidP="00AC1061">
      <w:pPr>
        <w:ind w:right="-30"/>
        <w:rPr>
          <w:rFonts w:ascii="Arial" w:hAnsi="Arial" w:cs="Arial"/>
          <w:b/>
          <w:u w:val="single"/>
        </w:rPr>
      </w:pPr>
    </w:p>
    <w:p w14:paraId="56816618" w14:textId="77777777" w:rsidR="00241BE5" w:rsidRPr="00617104" w:rsidRDefault="00241BE5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18" w:name="_Toc40172959"/>
      <w:r w:rsidRPr="00617104">
        <w:rPr>
          <w:rFonts w:ascii="Arial" w:hAnsi="Arial" w:cs="Arial"/>
        </w:rPr>
        <w:lastRenderedPageBreak/>
        <w:t>Försäkring och ersättning/kompensation till forskningspersoner</w:t>
      </w:r>
      <w:bookmarkEnd w:id="18"/>
      <w:r w:rsidRPr="00617104">
        <w:rPr>
          <w:rFonts w:ascii="Arial" w:hAnsi="Arial" w:cs="Arial"/>
        </w:rPr>
        <w:t xml:space="preserve"> </w:t>
      </w:r>
    </w:p>
    <w:tbl>
      <w:tblPr>
        <w:tblStyle w:val="Tabellrutnt"/>
        <w:tblW w:w="4994" w:type="pct"/>
        <w:tblLayout w:type="fixed"/>
        <w:tblLook w:val="04A0" w:firstRow="1" w:lastRow="0" w:firstColumn="1" w:lastColumn="0" w:noHBand="0" w:noVBand="1"/>
      </w:tblPr>
      <w:tblGrid>
        <w:gridCol w:w="715"/>
        <w:gridCol w:w="8281"/>
        <w:gridCol w:w="990"/>
        <w:gridCol w:w="990"/>
        <w:gridCol w:w="3240"/>
      </w:tblGrid>
      <w:tr w:rsidR="00241BE5" w:rsidRPr="006B769E" w14:paraId="7705BA7B" w14:textId="77777777" w:rsidTr="0092187F">
        <w:trPr>
          <w:cantSplit/>
        </w:trPr>
        <w:tc>
          <w:tcPr>
            <w:tcW w:w="715" w:type="dxa"/>
          </w:tcPr>
          <w:p w14:paraId="3D36807C" w14:textId="77777777" w:rsidR="00241BE5" w:rsidRPr="006B769E" w:rsidRDefault="00241BE5" w:rsidP="00AC1061">
            <w:pPr>
              <w:spacing w:after="160" w:line="259" w:lineRule="auto"/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1" w:type="dxa"/>
          </w:tcPr>
          <w:p w14:paraId="6EEBDFBF" w14:textId="77777777" w:rsidR="00241BE5" w:rsidRPr="006B769E" w:rsidRDefault="00241BE5" w:rsidP="00AC1061">
            <w:pPr>
              <w:spacing w:after="160" w:line="259" w:lineRule="auto"/>
              <w:ind w:right="-30"/>
              <w:rPr>
                <w:rFonts w:ascii="Arial" w:hAnsi="Arial" w:cs="Arial"/>
                <w:i/>
              </w:rPr>
            </w:pPr>
            <w:r w:rsidRPr="006B769E">
              <w:rPr>
                <w:rFonts w:ascii="Arial" w:hAnsi="Arial" w:cs="Arial"/>
                <w:b/>
              </w:rPr>
              <w:t>Att genomföra/kontrollera</w:t>
            </w:r>
          </w:p>
        </w:tc>
        <w:tc>
          <w:tcPr>
            <w:tcW w:w="990" w:type="dxa"/>
          </w:tcPr>
          <w:p w14:paraId="69F3A642" w14:textId="77777777" w:rsidR="00241BE5" w:rsidRPr="006B769E" w:rsidRDefault="00241BE5" w:rsidP="00AC1061">
            <w:pPr>
              <w:spacing w:after="160" w:line="259" w:lineRule="auto"/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433E2631" w14:textId="77777777" w:rsidR="00241BE5" w:rsidRPr="006B769E" w:rsidRDefault="00241BE5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424BF513" w14:textId="77777777" w:rsidR="00241BE5" w:rsidRPr="006B769E" w:rsidRDefault="00241BE5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Kommentar</w:t>
            </w:r>
          </w:p>
        </w:tc>
      </w:tr>
      <w:tr w:rsidR="00241BE5" w:rsidRPr="006B769E" w14:paraId="1F958AFB" w14:textId="77777777" w:rsidTr="0092187F">
        <w:trPr>
          <w:cantSplit/>
        </w:trPr>
        <w:tc>
          <w:tcPr>
            <w:tcW w:w="715" w:type="dxa"/>
          </w:tcPr>
          <w:p w14:paraId="31D0060F" w14:textId="77777777" w:rsidR="00241BE5" w:rsidRPr="00FC62B6" w:rsidRDefault="00051D42" w:rsidP="00AC1061">
            <w:pPr>
              <w:spacing w:after="160" w:line="259" w:lineRule="auto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BE5">
              <w:rPr>
                <w:rFonts w:ascii="Arial" w:hAnsi="Arial" w:cs="Arial"/>
              </w:rPr>
              <w:t>.</w:t>
            </w:r>
            <w:r w:rsidR="00241BE5" w:rsidRPr="00FC62B6">
              <w:rPr>
                <w:rFonts w:ascii="Arial" w:hAnsi="Arial" w:cs="Arial"/>
              </w:rPr>
              <w:t>1</w:t>
            </w:r>
          </w:p>
        </w:tc>
        <w:tc>
          <w:tcPr>
            <w:tcW w:w="8281" w:type="dxa"/>
          </w:tcPr>
          <w:p w14:paraId="14852D37" w14:textId="77777777" w:rsidR="00241BE5" w:rsidRDefault="004E326C" w:rsidP="00AC1061">
            <w:pPr>
              <w:spacing w:line="259" w:lineRule="auto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Kontrollera att d</w:t>
            </w:r>
            <w:r w:rsidR="00241BE5">
              <w:rPr>
                <w:rFonts w:ascii="Arial" w:hAnsi="Arial" w:cs="Arial"/>
              </w:rPr>
              <w:t xml:space="preserve">eltagande </w:t>
            </w:r>
            <w:r w:rsidR="00241BE5" w:rsidRPr="00452B58">
              <w:rPr>
                <w:rFonts w:ascii="Arial" w:hAnsi="Arial" w:cs="Arial"/>
                <w:b/>
              </w:rPr>
              <w:t xml:space="preserve">kliniker har </w:t>
            </w:r>
            <w:r w:rsidR="00241BE5" w:rsidRPr="005A244E">
              <w:rPr>
                <w:rFonts w:ascii="Arial" w:hAnsi="Arial" w:cs="Arial"/>
                <w:b/>
              </w:rPr>
              <w:t>ansvarsförsäkring</w:t>
            </w:r>
            <w:r w:rsidR="00241BE5" w:rsidRPr="006B769E">
              <w:rPr>
                <w:rFonts w:ascii="Arial" w:hAnsi="Arial" w:cs="Arial"/>
              </w:rPr>
              <w:t xml:space="preserve"> som täcker eventuella juridiska tvister som kan uppstå till följd av </w:t>
            </w:r>
            <w:r w:rsidR="00241BE5">
              <w:rPr>
                <w:rFonts w:ascii="Arial" w:hAnsi="Arial" w:cs="Arial"/>
              </w:rPr>
              <w:t>studien</w:t>
            </w:r>
            <w:r w:rsidR="00241BE5" w:rsidRPr="006B769E">
              <w:rPr>
                <w:rFonts w:ascii="Arial" w:hAnsi="Arial" w:cs="Arial"/>
              </w:rPr>
              <w:t xml:space="preserve">. </w:t>
            </w:r>
          </w:p>
          <w:p w14:paraId="5424608F" w14:textId="77777777" w:rsidR="0092187F" w:rsidRPr="006B769E" w:rsidRDefault="0092187F" w:rsidP="00AC1061">
            <w:pPr>
              <w:spacing w:line="259" w:lineRule="auto"/>
              <w:ind w:right="-30"/>
              <w:rPr>
                <w:rFonts w:ascii="Arial" w:hAnsi="Arial" w:cs="Arial"/>
              </w:rPr>
            </w:pPr>
          </w:p>
          <w:p w14:paraId="12993607" w14:textId="77777777" w:rsidR="00241BE5" w:rsidRDefault="00241BE5" w:rsidP="00AC1061">
            <w:pPr>
              <w:spacing w:line="259" w:lineRule="auto"/>
              <w:ind w:right="-30"/>
              <w:rPr>
                <w:rFonts w:ascii="Arial" w:hAnsi="Arial" w:cs="Arial"/>
                <w:i/>
              </w:rPr>
            </w:pPr>
            <w:r w:rsidRPr="006B769E">
              <w:rPr>
                <w:rFonts w:ascii="Arial" w:hAnsi="Arial" w:cs="Arial"/>
                <w:i/>
              </w:rPr>
              <w:t>Notera att kliniker inom offentlig Hälso- och sjukvård täcks av sjukhusets försäkring</w:t>
            </w:r>
            <w:r w:rsidR="00F72EF8">
              <w:rPr>
                <w:rFonts w:ascii="Arial" w:hAnsi="Arial" w:cs="Arial"/>
                <w:i/>
              </w:rPr>
              <w:t xml:space="preserve">, men inom annan organisation såsom universitet eller privat sjukvård kan </w:t>
            </w:r>
            <w:r w:rsidR="00B2422C">
              <w:rPr>
                <w:rFonts w:ascii="Arial" w:hAnsi="Arial" w:cs="Arial"/>
                <w:i/>
              </w:rPr>
              <w:t xml:space="preserve">andra försäkringar behöva tecknas. </w:t>
            </w:r>
          </w:p>
          <w:p w14:paraId="1ABA697C" w14:textId="77777777" w:rsidR="0092187F" w:rsidRPr="006B769E" w:rsidRDefault="0092187F" w:rsidP="00AC1061">
            <w:pPr>
              <w:spacing w:line="259" w:lineRule="auto"/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14:paraId="7C6D83B3" w14:textId="77777777" w:rsidR="00241BE5" w:rsidRPr="006B769E" w:rsidRDefault="00241BE5" w:rsidP="00AC1061">
            <w:pPr>
              <w:spacing w:after="160" w:line="259" w:lineRule="auto"/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0625913" w14:textId="77777777" w:rsidR="00241BE5" w:rsidRPr="006B769E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7FFE8DF" w14:textId="77777777" w:rsidR="00241BE5" w:rsidRPr="006B769E" w:rsidRDefault="00241BE5" w:rsidP="00AC1061">
            <w:pPr>
              <w:pStyle w:val="Kommentarer"/>
              <w:ind w:right="-30"/>
              <w:rPr>
                <w:rFonts w:ascii="Arial" w:hAnsi="Arial" w:cs="Arial"/>
              </w:rPr>
            </w:pPr>
          </w:p>
        </w:tc>
      </w:tr>
      <w:tr w:rsidR="00241BE5" w:rsidRPr="006B769E" w14:paraId="202C933D" w14:textId="77777777" w:rsidTr="0092187F">
        <w:trPr>
          <w:cantSplit/>
        </w:trPr>
        <w:tc>
          <w:tcPr>
            <w:tcW w:w="715" w:type="dxa"/>
          </w:tcPr>
          <w:p w14:paraId="47017C1A" w14:textId="77777777" w:rsidR="00241BE5" w:rsidRPr="00FC62B6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BE5" w:rsidRPr="00FC62B6">
              <w:rPr>
                <w:rFonts w:ascii="Arial" w:hAnsi="Arial" w:cs="Arial"/>
              </w:rPr>
              <w:t>.2</w:t>
            </w:r>
          </w:p>
        </w:tc>
        <w:tc>
          <w:tcPr>
            <w:tcW w:w="8281" w:type="dxa"/>
          </w:tcPr>
          <w:p w14:paraId="1F02BEC6" w14:textId="77777777" w:rsidR="00241BE5" w:rsidRDefault="004E326C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Kontrollera att </w:t>
            </w:r>
            <w:r w:rsidRPr="00452B58">
              <w:rPr>
                <w:rFonts w:ascii="Arial" w:hAnsi="Arial" w:cs="Arial"/>
                <w:b/>
              </w:rPr>
              <w:t>f</w:t>
            </w:r>
            <w:r w:rsidR="00241BE5" w:rsidRPr="00452B58">
              <w:rPr>
                <w:rFonts w:ascii="Arial" w:hAnsi="Arial" w:cs="Arial"/>
                <w:b/>
              </w:rPr>
              <w:t xml:space="preserve">orskningspersonerna är </w:t>
            </w:r>
            <w:r w:rsidR="00241BE5" w:rsidRPr="005A244E">
              <w:rPr>
                <w:rFonts w:ascii="Arial" w:hAnsi="Arial" w:cs="Arial"/>
                <w:b/>
              </w:rPr>
              <w:t xml:space="preserve">försäkrade </w:t>
            </w:r>
            <w:r w:rsidR="00241BE5" w:rsidRPr="00452B58">
              <w:rPr>
                <w:rFonts w:ascii="Arial" w:hAnsi="Arial" w:cs="Arial"/>
              </w:rPr>
              <w:t>för skador</w:t>
            </w:r>
            <w:r w:rsidR="00241BE5" w:rsidRPr="006B769E">
              <w:rPr>
                <w:rFonts w:ascii="Arial" w:hAnsi="Arial" w:cs="Arial"/>
              </w:rPr>
              <w:t xml:space="preserve"> som orsakas av deltagandet i </w:t>
            </w:r>
            <w:r w:rsidR="00241BE5">
              <w:rPr>
                <w:rFonts w:ascii="Arial" w:hAnsi="Arial" w:cs="Arial"/>
              </w:rPr>
              <w:t>studien</w:t>
            </w:r>
            <w:r w:rsidR="00241BE5" w:rsidRPr="006B769E">
              <w:rPr>
                <w:rFonts w:ascii="Arial" w:hAnsi="Arial" w:cs="Arial"/>
              </w:rPr>
              <w:t xml:space="preserve">. </w:t>
            </w:r>
            <w:r w:rsidR="0092187F">
              <w:rPr>
                <w:rFonts w:ascii="Arial" w:hAnsi="Arial" w:cs="Arial"/>
              </w:rPr>
              <w:br/>
            </w:r>
            <w:r w:rsidR="00A34B64" w:rsidRPr="00A34B64">
              <w:rPr>
                <w:rFonts w:ascii="Arial" w:hAnsi="Arial" w:cs="Arial"/>
                <w:i/>
                <w:iCs/>
              </w:rPr>
              <w:t>(Ref: Helsingforsdeklarationen, 15)</w:t>
            </w:r>
            <w:r w:rsidR="00A63A27">
              <w:rPr>
                <w:rFonts w:ascii="Arial" w:hAnsi="Arial" w:cs="Arial"/>
                <w:i/>
                <w:iCs/>
              </w:rPr>
              <w:t>.</w:t>
            </w:r>
          </w:p>
          <w:p w14:paraId="475D76CA" w14:textId="77777777" w:rsidR="0092187F" w:rsidRPr="006B769E" w:rsidRDefault="0092187F" w:rsidP="00AC1061">
            <w:pPr>
              <w:ind w:right="-30"/>
              <w:rPr>
                <w:rFonts w:ascii="Arial" w:hAnsi="Arial" w:cs="Arial"/>
              </w:rPr>
            </w:pPr>
          </w:p>
          <w:p w14:paraId="67A2FA73" w14:textId="77777777" w:rsidR="00241BE5" w:rsidRDefault="00241BE5" w:rsidP="00AC1061">
            <w:pPr>
              <w:ind w:right="-30"/>
              <w:rPr>
                <w:rFonts w:ascii="Arial" w:hAnsi="Arial" w:cs="Arial"/>
                <w:i/>
              </w:rPr>
            </w:pPr>
            <w:r w:rsidRPr="006B769E">
              <w:rPr>
                <w:rFonts w:ascii="Arial" w:hAnsi="Arial" w:cs="Arial"/>
                <w:i/>
              </w:rPr>
              <w:t>I Sverige omfattas patienter</w:t>
            </w:r>
            <w:r>
              <w:rPr>
                <w:rFonts w:ascii="Arial" w:hAnsi="Arial" w:cs="Arial"/>
                <w:i/>
              </w:rPr>
              <w:t>/friska frivilliga</w:t>
            </w:r>
            <w:r w:rsidRPr="006B769E">
              <w:rPr>
                <w:rFonts w:ascii="Arial" w:hAnsi="Arial" w:cs="Arial"/>
                <w:i/>
              </w:rPr>
              <w:t xml:space="preserve"> som skadas inom </w:t>
            </w:r>
            <w:r w:rsidR="00FA704B">
              <w:rPr>
                <w:rFonts w:ascii="Arial" w:hAnsi="Arial" w:cs="Arial"/>
                <w:i/>
              </w:rPr>
              <w:t>kliniska studier</w:t>
            </w:r>
            <w:r w:rsidRPr="006B769E">
              <w:rPr>
                <w:rFonts w:ascii="Arial" w:hAnsi="Arial" w:cs="Arial"/>
                <w:i/>
              </w:rPr>
              <w:t xml:space="preserve"> (om </w:t>
            </w:r>
            <w:r>
              <w:rPr>
                <w:rFonts w:ascii="Arial" w:hAnsi="Arial" w:cs="Arial"/>
                <w:i/>
              </w:rPr>
              <w:t>studien</w:t>
            </w:r>
            <w:r w:rsidRPr="006B769E">
              <w:rPr>
                <w:rFonts w:ascii="Arial" w:hAnsi="Arial" w:cs="Arial"/>
                <w:i/>
              </w:rPr>
              <w:t xml:space="preserve"> utförs inom sjukvården) av Patientskadeförsäkring</w:t>
            </w:r>
            <w:r>
              <w:rPr>
                <w:rFonts w:ascii="Arial" w:hAnsi="Arial" w:cs="Arial"/>
                <w:i/>
              </w:rPr>
              <w:t>.</w:t>
            </w:r>
            <w:r w:rsidRPr="006B769E">
              <w:rPr>
                <w:rFonts w:ascii="Arial" w:hAnsi="Arial" w:cs="Arial"/>
                <w:i/>
              </w:rPr>
              <w:t xml:space="preserve"> Vid tveksamhet kontakta sjukhusjurist</w:t>
            </w:r>
            <w:r w:rsidR="00775374">
              <w:rPr>
                <w:rFonts w:ascii="Arial" w:hAnsi="Arial" w:cs="Arial"/>
                <w:i/>
              </w:rPr>
              <w:t xml:space="preserve"> och/eller LÖF</w:t>
            </w:r>
            <w:r w:rsidR="00CC4652">
              <w:rPr>
                <w:rFonts w:ascii="Arial" w:hAnsi="Arial" w:cs="Arial"/>
                <w:i/>
              </w:rPr>
              <w:t>.</w:t>
            </w:r>
          </w:p>
          <w:p w14:paraId="726EEA29" w14:textId="77777777" w:rsidR="0092187F" w:rsidRPr="006B769E" w:rsidRDefault="0092187F" w:rsidP="00AC1061">
            <w:pPr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14:paraId="241A25AD" w14:textId="77777777" w:rsidR="00241BE5" w:rsidRPr="006B769E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A241E37" w14:textId="77777777" w:rsidR="00241BE5" w:rsidRPr="006B769E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6A7D894" w14:textId="77777777" w:rsidR="00241BE5" w:rsidRPr="006B769E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241BE5" w:rsidRPr="006B769E" w14:paraId="5B178474" w14:textId="77777777" w:rsidTr="0092187F">
        <w:trPr>
          <w:cantSplit/>
        </w:trPr>
        <w:tc>
          <w:tcPr>
            <w:tcW w:w="715" w:type="dxa"/>
          </w:tcPr>
          <w:p w14:paraId="69194D2B" w14:textId="77777777" w:rsidR="00241BE5" w:rsidRPr="00FC62B6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41BE5" w:rsidRPr="00FC62B6">
              <w:rPr>
                <w:rFonts w:ascii="Arial" w:hAnsi="Arial" w:cs="Arial"/>
              </w:rPr>
              <w:t>.3</w:t>
            </w:r>
          </w:p>
        </w:tc>
        <w:tc>
          <w:tcPr>
            <w:tcW w:w="8281" w:type="dxa"/>
          </w:tcPr>
          <w:p w14:paraId="0AB26BCD" w14:textId="3E8F0F31" w:rsidR="0092187F" w:rsidRDefault="004E326C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 </w:t>
            </w:r>
            <w:r w:rsidRPr="00452B58">
              <w:rPr>
                <w:rFonts w:ascii="Arial" w:hAnsi="Arial" w:cs="Arial"/>
                <w:b/>
              </w:rPr>
              <w:t>k</w:t>
            </w:r>
            <w:r w:rsidR="00241BE5" w:rsidRPr="00452B58">
              <w:rPr>
                <w:rFonts w:ascii="Arial" w:hAnsi="Arial" w:cs="Arial"/>
                <w:b/>
              </w:rPr>
              <w:t>ompensation till forskningspersonerna</w:t>
            </w:r>
            <w:r w:rsidR="00241BE5" w:rsidRPr="006B769E">
              <w:rPr>
                <w:rFonts w:ascii="Arial" w:hAnsi="Arial" w:cs="Arial"/>
              </w:rPr>
              <w:t xml:space="preserve"> </w:t>
            </w:r>
            <w:r w:rsidRPr="006B769E">
              <w:rPr>
                <w:rFonts w:ascii="Arial" w:hAnsi="Arial" w:cs="Arial"/>
              </w:rPr>
              <w:t>förekomm</w:t>
            </w:r>
            <w:r>
              <w:rPr>
                <w:rFonts w:ascii="Arial" w:hAnsi="Arial" w:cs="Arial"/>
              </w:rPr>
              <w:t>er</w:t>
            </w:r>
            <w:r w:rsidR="00705DD2">
              <w:rPr>
                <w:rFonts w:ascii="Arial" w:hAnsi="Arial" w:cs="Arial"/>
              </w:rPr>
              <w:t xml:space="preserve"> </w:t>
            </w:r>
            <w:r w:rsidR="00B53BA8">
              <w:rPr>
                <w:rFonts w:ascii="Arial" w:hAnsi="Arial" w:cs="Arial"/>
              </w:rPr>
              <w:t>ska detta vara godkänt av</w:t>
            </w:r>
            <w:r>
              <w:rPr>
                <w:rFonts w:ascii="Arial" w:hAnsi="Arial" w:cs="Arial"/>
              </w:rPr>
              <w:t xml:space="preserve"> </w:t>
            </w:r>
            <w:r w:rsidR="00241BE5" w:rsidRPr="006B769E">
              <w:rPr>
                <w:rFonts w:ascii="Arial" w:hAnsi="Arial" w:cs="Arial"/>
              </w:rPr>
              <w:t xml:space="preserve">Etikprövningsmyndigheten. </w:t>
            </w:r>
          </w:p>
          <w:p w14:paraId="79DE50A4" w14:textId="77777777" w:rsidR="0092187F" w:rsidRDefault="0092187F" w:rsidP="00AC1061">
            <w:pPr>
              <w:ind w:right="-30"/>
              <w:rPr>
                <w:rFonts w:ascii="Arial" w:hAnsi="Arial" w:cs="Arial"/>
              </w:rPr>
            </w:pPr>
          </w:p>
          <w:p w14:paraId="60C8941E" w14:textId="77777777" w:rsidR="00241BE5" w:rsidRPr="0092187F" w:rsidRDefault="0092187F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 w:rsidRPr="0092187F">
              <w:rPr>
                <w:rFonts w:ascii="Arial" w:hAnsi="Arial" w:cs="Arial"/>
                <w:i/>
                <w:iCs/>
              </w:rPr>
              <w:t>Planera även för hur utbetalning av ersättning ska göras rent praktiskt.</w:t>
            </w:r>
          </w:p>
          <w:p w14:paraId="09E73C83" w14:textId="77777777" w:rsidR="0092187F" w:rsidRPr="006B769E" w:rsidRDefault="0092187F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7091980" w14:textId="77777777" w:rsidR="00241BE5" w:rsidRPr="006B769E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32407EA" w14:textId="77777777" w:rsidR="00241BE5" w:rsidRPr="006B769E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8504944" w14:textId="77777777" w:rsidR="00241BE5" w:rsidRPr="006B769E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30414350" w14:textId="77777777" w:rsidR="00671F4F" w:rsidRPr="006B769E" w:rsidRDefault="00671F4F" w:rsidP="00AC1061">
      <w:pPr>
        <w:ind w:right="-30"/>
        <w:rPr>
          <w:rFonts w:ascii="Arial" w:hAnsi="Arial" w:cs="Arial"/>
          <w:b/>
          <w:u w:val="single"/>
        </w:rPr>
      </w:pPr>
    </w:p>
    <w:p w14:paraId="52C0207D" w14:textId="77777777" w:rsidR="00EC4283" w:rsidRPr="004B540E" w:rsidRDefault="0047474B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19" w:name="_Toc40172960"/>
      <w:r w:rsidRPr="004B540E">
        <w:rPr>
          <w:rFonts w:ascii="Arial" w:hAnsi="Arial" w:cs="Arial"/>
        </w:rPr>
        <w:t>I</w:t>
      </w:r>
      <w:r w:rsidR="00B76A2D" w:rsidRPr="004B540E">
        <w:rPr>
          <w:rFonts w:ascii="Arial" w:hAnsi="Arial" w:cs="Arial"/>
        </w:rPr>
        <w:t>nstruktioner</w:t>
      </w:r>
      <w:r w:rsidR="005D6AD2" w:rsidRPr="004B540E">
        <w:rPr>
          <w:rFonts w:ascii="Arial" w:hAnsi="Arial" w:cs="Arial"/>
        </w:rPr>
        <w:t>/dokumentation</w:t>
      </w:r>
      <w:bookmarkEnd w:id="19"/>
    </w:p>
    <w:tbl>
      <w:tblPr>
        <w:tblStyle w:val="Tabellrutnt"/>
        <w:tblW w:w="14215" w:type="dxa"/>
        <w:tblLayout w:type="fixed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0"/>
      </w:tblGrid>
      <w:tr w:rsidR="0011208E" w:rsidRPr="006B769E" w14:paraId="4363D828" w14:textId="77777777" w:rsidTr="0092187F">
        <w:tc>
          <w:tcPr>
            <w:tcW w:w="715" w:type="dxa"/>
          </w:tcPr>
          <w:p w14:paraId="2FAB3FBE" w14:textId="77777777" w:rsidR="00887531" w:rsidRPr="006B769E" w:rsidRDefault="00887531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57B917D1" w14:textId="77777777" w:rsidR="00887531" w:rsidRPr="006B769E" w:rsidRDefault="00887531" w:rsidP="00AC1061">
            <w:pPr>
              <w:ind w:right="-30"/>
              <w:rPr>
                <w:rFonts w:ascii="Arial" w:hAnsi="Arial" w:cs="Arial"/>
                <w:i/>
              </w:rPr>
            </w:pPr>
            <w:r w:rsidRPr="006B769E">
              <w:rPr>
                <w:rFonts w:ascii="Arial" w:hAnsi="Arial" w:cs="Arial"/>
                <w:b/>
              </w:rPr>
              <w:t>Att genomföra/kontrollera</w:t>
            </w:r>
          </w:p>
        </w:tc>
        <w:tc>
          <w:tcPr>
            <w:tcW w:w="990" w:type="dxa"/>
          </w:tcPr>
          <w:p w14:paraId="72D384D0" w14:textId="77777777" w:rsidR="00887531" w:rsidRPr="006B769E" w:rsidRDefault="004C0BBC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379B223D" w14:textId="77777777" w:rsidR="00887531" w:rsidRPr="006B769E" w:rsidRDefault="004C0BBC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557D4F9B" w14:textId="77777777" w:rsidR="00887531" w:rsidRPr="006B769E" w:rsidRDefault="00887531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Kommentar</w:t>
            </w:r>
          </w:p>
        </w:tc>
      </w:tr>
      <w:tr w:rsidR="00E74B53" w:rsidRPr="006B769E" w14:paraId="0E5F20E4" w14:textId="77777777" w:rsidTr="0092187F">
        <w:tc>
          <w:tcPr>
            <w:tcW w:w="715" w:type="dxa"/>
          </w:tcPr>
          <w:p w14:paraId="6868511E" w14:textId="77777777" w:rsidR="00E74B53" w:rsidRPr="00FC62B6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74B53" w:rsidRPr="00FC62B6">
              <w:rPr>
                <w:rFonts w:ascii="Arial" w:hAnsi="Arial" w:cs="Arial"/>
              </w:rPr>
              <w:t>.</w:t>
            </w:r>
            <w:r w:rsidR="00CC4652">
              <w:rPr>
                <w:rFonts w:ascii="Arial" w:hAnsi="Arial" w:cs="Arial"/>
              </w:rPr>
              <w:t>1</w:t>
            </w:r>
          </w:p>
        </w:tc>
        <w:tc>
          <w:tcPr>
            <w:tcW w:w="8280" w:type="dxa"/>
          </w:tcPr>
          <w:p w14:paraId="04FCDCE5" w14:textId="70BAD75A" w:rsidR="007E305C" w:rsidRPr="00A34B64" w:rsidRDefault="00A97DE6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För att kunna </w:t>
            </w:r>
            <w:r w:rsidRPr="00452B58">
              <w:rPr>
                <w:rFonts w:ascii="Arial" w:hAnsi="Arial" w:cs="Arial"/>
                <w:b/>
              </w:rPr>
              <w:t>säkerställa spårbarhet och rekonstruktion</w:t>
            </w:r>
            <w:r>
              <w:rPr>
                <w:rFonts w:ascii="Arial" w:hAnsi="Arial" w:cs="Arial"/>
              </w:rPr>
              <w:t xml:space="preserve"> av en studie är struktur, </w:t>
            </w:r>
            <w:r w:rsidRPr="004041EE">
              <w:rPr>
                <w:rFonts w:ascii="Arial" w:hAnsi="Arial" w:cs="Arial"/>
              </w:rPr>
              <w:t xml:space="preserve">god ordning </w:t>
            </w:r>
            <w:r w:rsidR="00191766">
              <w:rPr>
                <w:rFonts w:ascii="Arial" w:hAnsi="Arial" w:cs="Arial"/>
              </w:rPr>
              <w:t xml:space="preserve">på </w:t>
            </w:r>
            <w:r>
              <w:rPr>
                <w:rFonts w:ascii="Arial" w:hAnsi="Arial" w:cs="Arial"/>
              </w:rPr>
              <w:t>d</w:t>
            </w:r>
            <w:r w:rsidRPr="004041EE">
              <w:rPr>
                <w:rFonts w:ascii="Arial" w:hAnsi="Arial" w:cs="Arial"/>
              </w:rPr>
              <w:t xml:space="preserve">okumentation och arkivering </w:t>
            </w:r>
            <w:r>
              <w:rPr>
                <w:rFonts w:ascii="Arial" w:hAnsi="Arial" w:cs="Arial"/>
              </w:rPr>
              <w:t>viktig</w:t>
            </w:r>
            <w:r w:rsidRPr="004041EE">
              <w:rPr>
                <w:rFonts w:ascii="Arial" w:hAnsi="Arial" w:cs="Arial"/>
              </w:rPr>
              <w:t>.</w:t>
            </w:r>
            <w:r w:rsidR="007E305C" w:rsidRPr="00780151">
              <w:rPr>
                <w:rFonts w:ascii="Arial" w:hAnsi="Arial" w:cs="Arial"/>
              </w:rPr>
              <w:t xml:space="preserve"> Tag reda på vilka</w:t>
            </w:r>
            <w:r w:rsidR="007E305C">
              <w:rPr>
                <w:rFonts w:ascii="Arial" w:hAnsi="Arial" w:cs="Arial"/>
              </w:rPr>
              <w:t xml:space="preserve"> </w:t>
            </w:r>
            <w:r w:rsidR="00191766">
              <w:rPr>
                <w:rFonts w:ascii="Arial" w:hAnsi="Arial" w:cs="Arial"/>
              </w:rPr>
              <w:t>rutiner</w:t>
            </w:r>
            <w:r w:rsidR="00191766" w:rsidRPr="00CC4652">
              <w:rPr>
                <w:rFonts w:ascii="Arial" w:hAnsi="Arial" w:cs="Arial"/>
              </w:rPr>
              <w:t xml:space="preserve"> </w:t>
            </w:r>
            <w:r w:rsidR="007E305C">
              <w:rPr>
                <w:rFonts w:ascii="Arial" w:hAnsi="Arial" w:cs="Arial"/>
              </w:rPr>
              <w:t xml:space="preserve">som </w:t>
            </w:r>
            <w:r w:rsidR="00191766">
              <w:rPr>
                <w:rFonts w:ascii="Arial" w:hAnsi="Arial" w:cs="Arial"/>
              </w:rPr>
              <w:t xml:space="preserve">finns </w:t>
            </w:r>
            <w:r w:rsidR="007E305C">
              <w:rPr>
                <w:rFonts w:ascii="Arial" w:hAnsi="Arial" w:cs="Arial"/>
              </w:rPr>
              <w:t xml:space="preserve">på kliniken </w:t>
            </w:r>
            <w:r w:rsidR="00191766">
              <w:rPr>
                <w:rFonts w:ascii="Arial" w:hAnsi="Arial" w:cs="Arial"/>
              </w:rPr>
              <w:t>gällande</w:t>
            </w:r>
            <w:r w:rsidR="00191766" w:rsidRPr="00CC4652">
              <w:rPr>
                <w:rFonts w:ascii="Arial" w:hAnsi="Arial" w:cs="Arial"/>
              </w:rPr>
              <w:t xml:space="preserve"> </w:t>
            </w:r>
            <w:r w:rsidR="007E305C" w:rsidRPr="00CC4652">
              <w:rPr>
                <w:rFonts w:ascii="Arial" w:hAnsi="Arial" w:cs="Arial"/>
              </w:rPr>
              <w:t>dokumentation, arkivering samt gallring</w:t>
            </w:r>
            <w:r w:rsidR="007E305C">
              <w:rPr>
                <w:rFonts w:ascii="Arial" w:hAnsi="Arial" w:cs="Arial"/>
              </w:rPr>
              <w:t>.</w:t>
            </w:r>
            <w:r w:rsidR="00A34B64">
              <w:rPr>
                <w:rFonts w:ascii="Arial" w:hAnsi="Arial" w:cs="Arial"/>
              </w:rPr>
              <w:t xml:space="preserve"> </w:t>
            </w:r>
            <w:r w:rsidR="00A34B64" w:rsidRPr="00A34B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(Ref: </w:t>
            </w:r>
            <w:r w:rsidR="00A34B64" w:rsidRPr="00A34B64">
              <w:rPr>
                <w:rFonts w:ascii="Arial" w:hAnsi="Arial" w:cs="Arial"/>
                <w:i/>
                <w:iCs/>
              </w:rPr>
              <w:t>God forskningssed, Vetenskapsrådet 2017)</w:t>
            </w:r>
            <w:r w:rsidR="00A63A27">
              <w:rPr>
                <w:rFonts w:ascii="Arial" w:hAnsi="Arial" w:cs="Arial"/>
                <w:i/>
                <w:iCs/>
              </w:rPr>
              <w:t>.</w:t>
            </w:r>
          </w:p>
          <w:p w14:paraId="73B2ED5E" w14:textId="77777777" w:rsidR="00FF1C10" w:rsidRDefault="00FF1C10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</w:p>
          <w:p w14:paraId="3249277C" w14:textId="77777777" w:rsidR="00E928D6" w:rsidRDefault="006C4804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Kontrollera att </w:t>
            </w:r>
            <w:r w:rsidR="006F48CB">
              <w:rPr>
                <w:rFonts w:ascii="Arial" w:hAnsi="Arial" w:cs="Arial"/>
              </w:rPr>
              <w:t xml:space="preserve">dokument </w:t>
            </w:r>
            <w:r w:rsidR="00B75E96">
              <w:rPr>
                <w:rFonts w:ascii="Arial" w:hAnsi="Arial" w:cs="Arial"/>
              </w:rPr>
              <w:t>namn</w:t>
            </w:r>
            <w:r w:rsidR="007E305C">
              <w:rPr>
                <w:rFonts w:ascii="Arial" w:hAnsi="Arial" w:cs="Arial"/>
              </w:rPr>
              <w:t>ges</w:t>
            </w:r>
            <w:r w:rsidR="00B75E96">
              <w:rPr>
                <w:rFonts w:ascii="Arial" w:hAnsi="Arial" w:cs="Arial"/>
              </w:rPr>
              <w:t xml:space="preserve"> och </w:t>
            </w:r>
            <w:r w:rsidR="00A63A27">
              <w:rPr>
                <w:rFonts w:ascii="Arial" w:hAnsi="Arial" w:cs="Arial"/>
              </w:rPr>
              <w:t>versionshanteras</w:t>
            </w:r>
            <w:r w:rsidR="007E305C">
              <w:rPr>
                <w:rFonts w:ascii="Arial" w:hAnsi="Arial" w:cs="Arial"/>
              </w:rPr>
              <w:t xml:space="preserve"> på ett tydligt sätt </w:t>
            </w:r>
            <w:r>
              <w:rPr>
                <w:rFonts w:ascii="Arial" w:hAnsi="Arial" w:cs="Arial"/>
              </w:rPr>
              <w:t xml:space="preserve">och </w:t>
            </w:r>
            <w:r w:rsidR="007E305C">
              <w:rPr>
                <w:rFonts w:ascii="Arial" w:hAnsi="Arial" w:cs="Arial"/>
              </w:rPr>
              <w:t xml:space="preserve">att dokumentation sparas ordnat </w:t>
            </w:r>
            <w:r w:rsidR="00B75E96">
              <w:rPr>
                <w:rFonts w:ascii="Arial" w:hAnsi="Arial" w:cs="Arial"/>
              </w:rPr>
              <w:t>(mappstruktur eller pärm)</w:t>
            </w:r>
            <w:r>
              <w:rPr>
                <w:rFonts w:ascii="Arial" w:hAnsi="Arial" w:cs="Arial"/>
              </w:rPr>
              <w:t>.</w:t>
            </w:r>
          </w:p>
          <w:p w14:paraId="3B7C8F19" w14:textId="77777777" w:rsidR="00573432" w:rsidRPr="00452B58" w:rsidRDefault="00573432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48A7DC3" w14:textId="77777777" w:rsidR="00E74B53" w:rsidRPr="006B769E" w:rsidRDefault="00E74B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00766D9" w14:textId="77777777" w:rsidR="00E74B53" w:rsidRPr="006B769E" w:rsidRDefault="00E74B53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70177D5" w14:textId="77777777" w:rsidR="00E74B53" w:rsidRPr="006B769E" w:rsidRDefault="00E74B53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452B58" w:rsidRPr="006B769E" w14:paraId="5FEC3546" w14:textId="77777777" w:rsidTr="0092187F">
        <w:tc>
          <w:tcPr>
            <w:tcW w:w="715" w:type="dxa"/>
          </w:tcPr>
          <w:p w14:paraId="727D7DB4" w14:textId="77777777" w:rsidR="00452B58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52B58">
              <w:rPr>
                <w:rFonts w:ascii="Arial" w:hAnsi="Arial" w:cs="Arial"/>
              </w:rPr>
              <w:t>.2</w:t>
            </w:r>
          </w:p>
        </w:tc>
        <w:tc>
          <w:tcPr>
            <w:tcW w:w="8280" w:type="dxa"/>
          </w:tcPr>
          <w:p w14:paraId="534C490B" w14:textId="3C98FBD7" w:rsidR="00452B58" w:rsidRDefault="00E928D6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 w:rsidRPr="00A40B56">
              <w:rPr>
                <w:rFonts w:ascii="Arial" w:hAnsi="Arial" w:cs="Arial"/>
              </w:rPr>
              <w:t>Instruktioner</w:t>
            </w:r>
            <w:r w:rsidRPr="006D2924">
              <w:rPr>
                <w:rFonts w:ascii="Arial" w:hAnsi="Arial" w:cs="Arial"/>
              </w:rPr>
              <w:t xml:space="preserve"> </w:t>
            </w:r>
            <w:r w:rsidR="00361CFB">
              <w:rPr>
                <w:rFonts w:ascii="Arial" w:hAnsi="Arial" w:cs="Arial"/>
              </w:rPr>
              <w:t xml:space="preserve">behövs </w:t>
            </w:r>
            <w:r w:rsidRPr="006D2924">
              <w:rPr>
                <w:rFonts w:ascii="Arial" w:hAnsi="Arial" w:cs="Arial"/>
              </w:rPr>
              <w:t xml:space="preserve">för att säkra att viktiga processer utförs </w:t>
            </w:r>
            <w:r w:rsidR="00361CFB">
              <w:rPr>
                <w:rFonts w:ascii="Arial" w:hAnsi="Arial" w:cs="Arial"/>
              </w:rPr>
              <w:t xml:space="preserve">vid rätt tidpunkt och </w:t>
            </w:r>
            <w:r w:rsidRPr="006D2924">
              <w:rPr>
                <w:rFonts w:ascii="Arial" w:hAnsi="Arial" w:cs="Arial"/>
              </w:rPr>
              <w:t xml:space="preserve">på samma sätt </w:t>
            </w:r>
            <w:r>
              <w:rPr>
                <w:rFonts w:ascii="Arial" w:hAnsi="Arial" w:cs="Arial"/>
              </w:rPr>
              <w:t xml:space="preserve">i studien . </w:t>
            </w:r>
            <w:r w:rsidR="00452B58" w:rsidRPr="005A244E">
              <w:rPr>
                <w:rFonts w:ascii="Arial" w:hAnsi="Arial" w:cs="Arial"/>
                <w:b/>
              </w:rPr>
              <w:t>Skriftliga instruktioner</w:t>
            </w:r>
            <w:r w:rsidR="00452B58" w:rsidRPr="006D2924">
              <w:rPr>
                <w:rFonts w:ascii="Arial" w:hAnsi="Arial" w:cs="Arial"/>
              </w:rPr>
              <w:t xml:space="preserve"> bör finnas för </w:t>
            </w:r>
            <w:r w:rsidR="003F12CC">
              <w:rPr>
                <w:rFonts w:ascii="Arial" w:hAnsi="Arial" w:cs="Arial"/>
              </w:rPr>
              <w:t>t.ex.</w:t>
            </w:r>
            <w:r w:rsidR="00452B58">
              <w:rPr>
                <w:rFonts w:ascii="Arial" w:hAnsi="Arial" w:cs="Arial"/>
              </w:rPr>
              <w:t xml:space="preserve"> metoder, behandlingar, i</w:t>
            </w:r>
            <w:r w:rsidR="00452B58" w:rsidRPr="006D2924">
              <w:rPr>
                <w:rFonts w:ascii="Arial" w:hAnsi="Arial" w:cs="Arial"/>
              </w:rPr>
              <w:t xml:space="preserve">nformerat samtycke, system </w:t>
            </w:r>
            <w:r w:rsidR="00452B58">
              <w:rPr>
                <w:rFonts w:ascii="Arial" w:hAnsi="Arial" w:cs="Arial"/>
              </w:rPr>
              <w:t>för</w:t>
            </w:r>
            <w:r w:rsidR="00452B58" w:rsidRPr="006D2924">
              <w:rPr>
                <w:rFonts w:ascii="Arial" w:hAnsi="Arial" w:cs="Arial"/>
              </w:rPr>
              <w:t xml:space="preserve"> hanter</w:t>
            </w:r>
            <w:r w:rsidR="00452B58">
              <w:rPr>
                <w:rFonts w:ascii="Arial" w:hAnsi="Arial" w:cs="Arial"/>
              </w:rPr>
              <w:t>ing av</w:t>
            </w:r>
            <w:r w:rsidR="00452B58" w:rsidRPr="006D2924">
              <w:rPr>
                <w:rFonts w:ascii="Arial" w:hAnsi="Arial" w:cs="Arial"/>
              </w:rPr>
              <w:t xml:space="preserve"> data</w:t>
            </w:r>
            <w:r w:rsidR="00452B58">
              <w:rPr>
                <w:rFonts w:ascii="Arial" w:hAnsi="Arial" w:cs="Arial"/>
              </w:rPr>
              <w:t xml:space="preserve"> </w:t>
            </w:r>
            <w:r w:rsidR="00452B58" w:rsidRPr="006D2924">
              <w:rPr>
                <w:rFonts w:ascii="Arial" w:hAnsi="Arial" w:cs="Arial"/>
              </w:rPr>
              <w:t>och arkivering</w:t>
            </w:r>
            <w:r w:rsidR="00452B58" w:rsidRPr="00710EA8">
              <w:rPr>
                <w:rFonts w:ascii="Arial" w:hAnsi="Arial" w:cs="Arial"/>
              </w:rPr>
              <w:t xml:space="preserve">. </w:t>
            </w:r>
          </w:p>
          <w:p w14:paraId="309AFF24" w14:textId="77777777" w:rsidR="00452B58" w:rsidRDefault="00452B58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</w:p>
          <w:p w14:paraId="453AE13E" w14:textId="5402363B" w:rsidR="00452B58" w:rsidRDefault="00452B58" w:rsidP="00AC1061">
            <w:pPr>
              <w:ind w:right="-30"/>
              <w:rPr>
                <w:rFonts w:ascii="Arial" w:hAnsi="Arial" w:cs="Arial"/>
                <w:iCs/>
              </w:rPr>
            </w:pPr>
            <w:r w:rsidRPr="00710EA8">
              <w:rPr>
                <w:rFonts w:ascii="Arial" w:hAnsi="Arial" w:cs="Arial"/>
              </w:rPr>
              <w:t xml:space="preserve">Använd befintliga skrivna rutiner </w:t>
            </w:r>
            <w:r w:rsidR="00361CFB">
              <w:rPr>
                <w:rFonts w:ascii="Arial" w:hAnsi="Arial" w:cs="Arial"/>
              </w:rPr>
              <w:t>om</w:t>
            </w:r>
            <w:r w:rsidR="00361CFB" w:rsidRPr="00710EA8">
              <w:rPr>
                <w:rFonts w:ascii="Arial" w:hAnsi="Arial" w:cs="Arial"/>
              </w:rPr>
              <w:t xml:space="preserve"> </w:t>
            </w:r>
            <w:r w:rsidRPr="00710EA8">
              <w:rPr>
                <w:rFonts w:ascii="Arial" w:hAnsi="Arial" w:cs="Arial"/>
              </w:rPr>
              <w:t>de finns. Instruktioner kan skrivas in i</w:t>
            </w:r>
            <w:r w:rsidRPr="00710EA8">
              <w:rPr>
                <w:rFonts w:ascii="Arial" w:hAnsi="Arial" w:cs="Arial"/>
                <w:iCs/>
              </w:rPr>
              <w:t xml:space="preserve"> forskningsplanen/protokollet eller vara separata dokument. Säkerställ att alla deltagande kliniker arbetar på samma sätt vid multicenterstudie.</w:t>
            </w:r>
          </w:p>
          <w:p w14:paraId="7EDFE734" w14:textId="77777777" w:rsidR="00573432" w:rsidRPr="00BC58AF" w:rsidRDefault="00573432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EB5B45E" w14:textId="77777777" w:rsidR="00452B58" w:rsidRPr="006B769E" w:rsidRDefault="00452B58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BD56B5D" w14:textId="77777777" w:rsidR="00452B58" w:rsidRPr="006B769E" w:rsidRDefault="00452B58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584BA4E" w14:textId="77777777" w:rsidR="00452B58" w:rsidRDefault="00452B58" w:rsidP="00AC1061">
            <w:pPr>
              <w:ind w:right="-30"/>
            </w:pPr>
          </w:p>
        </w:tc>
      </w:tr>
      <w:tr w:rsidR="00BE6D4C" w:rsidRPr="006B769E" w14:paraId="4BDDE910" w14:textId="77777777" w:rsidTr="0092187F">
        <w:tc>
          <w:tcPr>
            <w:tcW w:w="715" w:type="dxa"/>
          </w:tcPr>
          <w:p w14:paraId="03C4B0B3" w14:textId="77777777" w:rsidR="00BE6D4C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52B58">
              <w:rPr>
                <w:rFonts w:ascii="Arial" w:hAnsi="Arial" w:cs="Arial"/>
              </w:rPr>
              <w:t>.3</w:t>
            </w:r>
          </w:p>
        </w:tc>
        <w:tc>
          <w:tcPr>
            <w:tcW w:w="8280" w:type="dxa"/>
          </w:tcPr>
          <w:p w14:paraId="2BBB7694" w14:textId="77777777" w:rsidR="00BE6D4C" w:rsidRPr="00BC58AF" w:rsidRDefault="00BE6D4C" w:rsidP="00AC1061">
            <w:pPr>
              <w:ind w:right="-30"/>
              <w:rPr>
                <w:rFonts w:ascii="Arial" w:hAnsi="Arial" w:cs="Arial"/>
              </w:rPr>
            </w:pPr>
            <w:r w:rsidRPr="00452B58">
              <w:rPr>
                <w:rFonts w:ascii="Arial" w:hAnsi="Arial" w:cs="Arial"/>
                <w:b/>
              </w:rPr>
              <w:t>Samla all dokumentation</w:t>
            </w:r>
            <w:r>
              <w:rPr>
                <w:rFonts w:ascii="Arial" w:hAnsi="Arial" w:cs="Arial"/>
              </w:rPr>
              <w:t xml:space="preserve"> angående studien</w:t>
            </w:r>
            <w:r w:rsidRPr="00BC58AF">
              <w:rPr>
                <w:rFonts w:ascii="Arial" w:hAnsi="Arial" w:cs="Arial"/>
              </w:rPr>
              <w:t xml:space="preserve"> på kliniken</w:t>
            </w:r>
            <w:r>
              <w:rPr>
                <w:rFonts w:ascii="Arial" w:hAnsi="Arial" w:cs="Arial"/>
              </w:rPr>
              <w:t xml:space="preserve">, förslagsvis i en </w:t>
            </w:r>
            <w:r w:rsidRPr="00BC58AF">
              <w:rPr>
                <w:rFonts w:ascii="Arial" w:hAnsi="Arial" w:cs="Arial"/>
              </w:rPr>
              <w:t>pärm.</w:t>
            </w:r>
          </w:p>
          <w:p w14:paraId="51C0E468" w14:textId="73E74814" w:rsidR="00BE6D4C" w:rsidRPr="00B00089" w:rsidRDefault="00BE6D4C" w:rsidP="00AC1061">
            <w:pPr>
              <w:ind w:right="-30"/>
              <w:rPr>
                <w:rFonts w:ascii="Arial" w:hAnsi="Arial" w:cs="Arial"/>
              </w:rPr>
            </w:pPr>
            <w:r w:rsidRPr="00B00089">
              <w:rPr>
                <w:rFonts w:ascii="Arial" w:hAnsi="Arial" w:cs="Arial"/>
              </w:rPr>
              <w:t xml:space="preserve">Håll pärmen uppdaterad löpande. Kom ihåg att byta till nya versioner av t.ex. </w:t>
            </w:r>
            <w:r w:rsidR="00286248">
              <w:rPr>
                <w:rFonts w:ascii="Arial" w:hAnsi="Arial" w:cs="Arial"/>
              </w:rPr>
              <w:t>forskningsplan/</w:t>
            </w:r>
            <w:r w:rsidRPr="00B00089">
              <w:rPr>
                <w:rFonts w:ascii="Arial" w:hAnsi="Arial" w:cs="Arial"/>
              </w:rPr>
              <w:t>protokoll</w:t>
            </w:r>
            <w:r w:rsidR="006D0E56">
              <w:rPr>
                <w:rFonts w:ascii="Arial" w:hAnsi="Arial" w:cs="Arial"/>
              </w:rPr>
              <w:t xml:space="preserve"> och forskningspersonsinformation</w:t>
            </w:r>
            <w:r w:rsidR="00361CFB">
              <w:rPr>
                <w:rFonts w:ascii="Arial" w:hAnsi="Arial" w:cs="Arial"/>
              </w:rPr>
              <w:t xml:space="preserve"> vid uppdateringar</w:t>
            </w:r>
            <w:r w:rsidR="00944C37">
              <w:rPr>
                <w:rFonts w:ascii="Arial" w:hAnsi="Arial" w:cs="Arial"/>
              </w:rPr>
              <w:t>.</w:t>
            </w:r>
            <w:r w:rsidR="00F53D64">
              <w:rPr>
                <w:rFonts w:ascii="Arial" w:hAnsi="Arial" w:cs="Arial"/>
              </w:rPr>
              <w:t xml:space="preserve"> Om uppdateringar har gjorts under studiens gång sparas alla versioner som har använts.</w:t>
            </w:r>
            <w:r w:rsidR="00F53D64" w:rsidDel="00F53D64">
              <w:rPr>
                <w:rStyle w:val="Kommentarsreferens"/>
              </w:rPr>
              <w:t xml:space="preserve"> </w:t>
            </w:r>
          </w:p>
          <w:p w14:paraId="70073F0C" w14:textId="77777777" w:rsidR="00BE6D4C" w:rsidRDefault="00BE6D4C" w:rsidP="00AC1061">
            <w:pPr>
              <w:ind w:right="-30"/>
              <w:rPr>
                <w:rFonts w:ascii="Arial" w:hAnsi="Arial" w:cs="Arial"/>
                <w:i/>
              </w:rPr>
            </w:pPr>
          </w:p>
          <w:p w14:paraId="610AA452" w14:textId="77777777" w:rsidR="00A40B56" w:rsidRDefault="00BE6D4C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 en multicenterstudie,</w:t>
            </w:r>
            <w:r w:rsidRPr="006B76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 w:rsidRPr="006B769E">
              <w:rPr>
                <w:rFonts w:ascii="Arial" w:hAnsi="Arial" w:cs="Arial"/>
              </w:rPr>
              <w:t xml:space="preserve">nformera alla kliniker om att samla och förvara studiedokumentation under och efter </w:t>
            </w:r>
            <w:r w:rsidR="000A6C98">
              <w:rPr>
                <w:rFonts w:ascii="Arial" w:hAnsi="Arial" w:cs="Arial"/>
              </w:rPr>
              <w:t>studien</w:t>
            </w:r>
            <w:r w:rsidRPr="006B769E">
              <w:rPr>
                <w:rFonts w:ascii="Arial" w:hAnsi="Arial" w:cs="Arial"/>
              </w:rPr>
              <w:t>.</w:t>
            </w:r>
          </w:p>
          <w:p w14:paraId="704ECC75" w14:textId="77777777" w:rsidR="006F2331" w:rsidRDefault="006F2331" w:rsidP="00AC1061">
            <w:pPr>
              <w:ind w:right="-30"/>
              <w:rPr>
                <w:rFonts w:ascii="Arial" w:hAnsi="Arial" w:cs="Arial"/>
              </w:rPr>
            </w:pPr>
          </w:p>
          <w:p w14:paraId="1A068936" w14:textId="64A33092" w:rsidR="00BE6D4C" w:rsidRDefault="00A83065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Tänk på att</w:t>
            </w:r>
            <w:r w:rsidR="00714460">
              <w:rPr>
                <w:rFonts w:ascii="Arial" w:hAnsi="Arial" w:cs="Arial"/>
              </w:rPr>
              <w:t xml:space="preserve"> spara dokumentation som gör det möjligt att </w:t>
            </w:r>
            <w:r>
              <w:rPr>
                <w:rFonts w:ascii="Arial" w:hAnsi="Arial" w:cs="Arial"/>
              </w:rPr>
              <w:t xml:space="preserve">i efterhand verifiera hur studien genomförts och viktiga beslut som tagits. </w:t>
            </w:r>
            <w:r w:rsidR="00BE6D4C">
              <w:rPr>
                <w:rFonts w:ascii="Arial" w:hAnsi="Arial" w:cs="Arial"/>
              </w:rPr>
              <w:t xml:space="preserve">Exempel på dokumentation som </w:t>
            </w:r>
            <w:r w:rsidR="00F53D64">
              <w:rPr>
                <w:rFonts w:ascii="Arial" w:hAnsi="Arial" w:cs="Arial"/>
              </w:rPr>
              <w:t>kan ingå i en studiepärm:</w:t>
            </w:r>
            <w:r w:rsidR="00364FC1">
              <w:rPr>
                <w:rFonts w:ascii="Arial" w:hAnsi="Arial" w:cs="Arial"/>
              </w:rPr>
              <w:t xml:space="preserve"> </w:t>
            </w:r>
          </w:p>
          <w:p w14:paraId="07CA94E4" w14:textId="77777777" w:rsidR="00BE6D4C" w:rsidRDefault="00BE6D4C" w:rsidP="00AC1061">
            <w:pPr>
              <w:pStyle w:val="Liststycke"/>
              <w:numPr>
                <w:ilvl w:val="0"/>
                <w:numId w:val="7"/>
              </w:num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Avtal</w:t>
            </w:r>
            <w:r w:rsidR="00927E0F">
              <w:rPr>
                <w:rFonts w:ascii="Arial" w:hAnsi="Arial" w:cs="Arial"/>
              </w:rPr>
              <w:t>/överenskommelser</w:t>
            </w:r>
          </w:p>
          <w:p w14:paraId="01BEB21E" w14:textId="77777777" w:rsidR="00BE6D4C" w:rsidRDefault="00BE6D4C" w:rsidP="00AC1061">
            <w:pPr>
              <w:pStyle w:val="Liststycke"/>
              <w:numPr>
                <w:ilvl w:val="0"/>
                <w:numId w:val="7"/>
              </w:num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Protokoll/forskningsplan </w:t>
            </w:r>
          </w:p>
          <w:p w14:paraId="0BC3E0B9" w14:textId="0AC50E85" w:rsidR="00BE6D4C" w:rsidRDefault="00BE6D4C" w:rsidP="00AC1061">
            <w:pPr>
              <w:pStyle w:val="Liststycke"/>
              <w:numPr>
                <w:ilvl w:val="0"/>
                <w:numId w:val="7"/>
              </w:num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0E0A4A">
              <w:rPr>
                <w:rFonts w:ascii="Arial" w:hAnsi="Arial" w:cs="Arial"/>
              </w:rPr>
              <w:t xml:space="preserve">nsökningar </w:t>
            </w:r>
            <w:r>
              <w:rPr>
                <w:rFonts w:ascii="Arial" w:hAnsi="Arial" w:cs="Arial"/>
              </w:rPr>
              <w:t xml:space="preserve">samt </w:t>
            </w:r>
            <w:r w:rsidRPr="000E0A4A">
              <w:rPr>
                <w:rFonts w:ascii="Arial" w:hAnsi="Arial" w:cs="Arial"/>
              </w:rPr>
              <w:t>beslut/godkännanden</w:t>
            </w:r>
            <w:r>
              <w:rPr>
                <w:rFonts w:ascii="Arial" w:hAnsi="Arial" w:cs="Arial"/>
              </w:rPr>
              <w:t xml:space="preserve"> </w:t>
            </w:r>
            <w:r w:rsidRPr="000E0A4A">
              <w:rPr>
                <w:rFonts w:ascii="Arial" w:hAnsi="Arial" w:cs="Arial"/>
              </w:rPr>
              <w:t xml:space="preserve">(såsom EPM </w:t>
            </w:r>
            <w:r w:rsidR="003F12CC" w:rsidRPr="000E0A4A">
              <w:rPr>
                <w:rFonts w:ascii="Arial" w:hAnsi="Arial" w:cs="Arial"/>
              </w:rPr>
              <w:t>i</w:t>
            </w:r>
            <w:r w:rsidR="003F12CC">
              <w:rPr>
                <w:rFonts w:ascii="Arial" w:hAnsi="Arial" w:cs="Arial"/>
              </w:rPr>
              <w:t>nkl.</w:t>
            </w:r>
            <w:r>
              <w:rPr>
                <w:rFonts w:ascii="Arial" w:hAnsi="Arial" w:cs="Arial"/>
              </w:rPr>
              <w:t xml:space="preserve"> strålskydd</w:t>
            </w:r>
            <w:r w:rsidR="00361CFB">
              <w:rPr>
                <w:rFonts w:ascii="Arial" w:hAnsi="Arial" w:cs="Arial"/>
              </w:rPr>
              <w:t xml:space="preserve"> och </w:t>
            </w:r>
            <w:r>
              <w:rPr>
                <w:rFonts w:ascii="Arial" w:hAnsi="Arial" w:cs="Arial"/>
              </w:rPr>
              <w:t>biobank)</w:t>
            </w:r>
          </w:p>
          <w:p w14:paraId="7490D90C" w14:textId="77777777" w:rsidR="00BE6D4C" w:rsidRDefault="00BE6D4C" w:rsidP="00AC1061">
            <w:pPr>
              <w:pStyle w:val="Liststycke"/>
              <w:numPr>
                <w:ilvl w:val="0"/>
                <w:numId w:val="7"/>
              </w:num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Anmälan om behandling av personuppgifter</w:t>
            </w:r>
          </w:p>
          <w:p w14:paraId="73E388E6" w14:textId="7B53814F" w:rsidR="00BE6D4C" w:rsidRDefault="00927E0F" w:rsidP="00AC1061">
            <w:pPr>
              <w:pStyle w:val="Liststycke"/>
              <w:numPr>
                <w:ilvl w:val="0"/>
                <w:numId w:val="7"/>
              </w:num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Forskningspersons</w:t>
            </w:r>
            <w:r w:rsidR="00BE6D4C">
              <w:rPr>
                <w:rFonts w:ascii="Arial" w:hAnsi="Arial" w:cs="Arial"/>
              </w:rPr>
              <w:t>information/samtycke samt övrig dokumentation som förmedlas till forskningspersonen.</w:t>
            </w:r>
            <w:r w:rsidR="00411837">
              <w:rPr>
                <w:rFonts w:ascii="Arial" w:hAnsi="Arial" w:cs="Arial"/>
              </w:rPr>
              <w:t xml:space="preserve"> Detta gäller även de dokument som signerats och daterats av forskningspersonerna. </w:t>
            </w:r>
          </w:p>
          <w:p w14:paraId="7B07D1AB" w14:textId="77777777" w:rsidR="00BE6D4C" w:rsidRPr="00A34B64" w:rsidRDefault="00BE6D4C" w:rsidP="00AC1061">
            <w:pPr>
              <w:pStyle w:val="Liststycke"/>
              <w:numPr>
                <w:ilvl w:val="0"/>
                <w:numId w:val="7"/>
              </w:numPr>
              <w:ind w:right="-30"/>
              <w:rPr>
                <w:rFonts w:ascii="Arial" w:hAnsi="Arial" w:cs="Arial"/>
                <w:i/>
                <w:iCs/>
              </w:rPr>
            </w:pPr>
            <w:r w:rsidRPr="0033017A">
              <w:rPr>
                <w:rFonts w:ascii="Arial" w:hAnsi="Arial" w:cs="Arial"/>
              </w:rPr>
              <w:t>Screening log: tilltänkta forskningspersoner</w:t>
            </w:r>
            <w:r w:rsidR="004F5EE3">
              <w:rPr>
                <w:rFonts w:ascii="Arial" w:hAnsi="Arial" w:cs="Arial"/>
              </w:rPr>
              <w:t xml:space="preserve"> </w:t>
            </w:r>
            <w:r w:rsidR="00A34B64" w:rsidRPr="00A34B64">
              <w:rPr>
                <w:rFonts w:ascii="Arial" w:hAnsi="Arial" w:cs="Arial"/>
                <w:i/>
                <w:iCs/>
              </w:rPr>
              <w:t xml:space="preserve">(Ref: </w:t>
            </w:r>
            <w:hyperlink r:id="rId22" w:history="1">
              <w:r w:rsidR="00A34B64" w:rsidRPr="001B076C">
                <w:rPr>
                  <w:rStyle w:val="Hyperlnk"/>
                  <w:rFonts w:ascii="Arial" w:hAnsi="Arial" w:cs="Arial"/>
                  <w:i/>
                  <w:iCs/>
                </w:rPr>
                <w:t>CONSORT</w:t>
              </w:r>
            </w:hyperlink>
            <w:r w:rsidR="00A34B64" w:rsidRPr="00A34B64">
              <w:rPr>
                <w:rFonts w:ascii="Arial" w:hAnsi="Arial" w:cs="Arial"/>
                <w:i/>
                <w:iCs/>
              </w:rPr>
              <w:t xml:space="preserve"> 2010, flow-diagram</w:t>
            </w:r>
            <w:r w:rsidR="00A34B64" w:rsidRPr="00A34B64">
              <w:rPr>
                <w:i/>
                <w:iCs/>
              </w:rPr>
              <w:t>)</w:t>
            </w:r>
          </w:p>
          <w:p w14:paraId="76037F89" w14:textId="77777777" w:rsidR="00BE6D4C" w:rsidRDefault="00364FC1" w:rsidP="00AC1061">
            <w:pPr>
              <w:pStyle w:val="Liststycke"/>
              <w:numPr>
                <w:ilvl w:val="0"/>
                <w:numId w:val="7"/>
              </w:num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Forskningspersons </w:t>
            </w:r>
            <w:r w:rsidR="00AF793B">
              <w:rPr>
                <w:rFonts w:ascii="Arial" w:hAnsi="Arial" w:cs="Arial"/>
              </w:rPr>
              <w:t>ID</w:t>
            </w:r>
            <w:r w:rsidR="00BE6D4C">
              <w:rPr>
                <w:rFonts w:ascii="Arial" w:hAnsi="Arial" w:cs="Arial"/>
              </w:rPr>
              <w:t>-lista</w:t>
            </w:r>
          </w:p>
          <w:p w14:paraId="7F4092B1" w14:textId="77777777" w:rsidR="004F5EE3" w:rsidRPr="00A854AB" w:rsidRDefault="004F5EE3" w:rsidP="00AC1061">
            <w:pPr>
              <w:pStyle w:val="Liststycke"/>
              <w:numPr>
                <w:ilvl w:val="0"/>
                <w:numId w:val="7"/>
              </w:num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Delegeringslogg </w:t>
            </w:r>
          </w:p>
          <w:p w14:paraId="6B488E1A" w14:textId="77777777" w:rsidR="00BE6D4C" w:rsidRDefault="00BE6D4C" w:rsidP="00AC1061">
            <w:pPr>
              <w:pStyle w:val="Liststycke"/>
              <w:numPr>
                <w:ilvl w:val="0"/>
                <w:numId w:val="7"/>
              </w:numPr>
              <w:ind w:right="-30"/>
              <w:rPr>
                <w:rFonts w:ascii="Arial" w:hAnsi="Arial" w:cs="Arial"/>
              </w:rPr>
            </w:pPr>
            <w:r w:rsidRPr="000E0A4A">
              <w:rPr>
                <w:rFonts w:ascii="Arial" w:hAnsi="Arial" w:cs="Arial"/>
              </w:rPr>
              <w:t xml:space="preserve">CV för huvudansvarig </w:t>
            </w:r>
            <w:r w:rsidR="00BE62BC">
              <w:rPr>
                <w:rFonts w:ascii="Arial" w:hAnsi="Arial" w:cs="Arial"/>
              </w:rPr>
              <w:t>forskare</w:t>
            </w:r>
            <w:r>
              <w:rPr>
                <w:rFonts w:ascii="Arial" w:hAnsi="Arial" w:cs="Arial"/>
              </w:rPr>
              <w:t>, gärna även för övriga i teamet</w:t>
            </w:r>
            <w:r w:rsidRPr="000E0A4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ger en </w:t>
            </w:r>
            <w:r w:rsidRPr="000E0A4A">
              <w:rPr>
                <w:rFonts w:ascii="Arial" w:hAnsi="Arial" w:cs="Arial"/>
              </w:rPr>
              <w:t xml:space="preserve">översikt av att de som arbetar i studien har kompetens och utbildning). </w:t>
            </w:r>
          </w:p>
          <w:p w14:paraId="59807ABF" w14:textId="77777777" w:rsidR="001B076C" w:rsidRDefault="00BE6D4C" w:rsidP="001B076C">
            <w:pPr>
              <w:pStyle w:val="Liststycke"/>
              <w:numPr>
                <w:ilvl w:val="0"/>
                <w:numId w:val="7"/>
              </w:numPr>
              <w:ind w:right="-30"/>
              <w:rPr>
                <w:rFonts w:ascii="Arial" w:hAnsi="Arial" w:cs="Arial"/>
                <w:lang w:val="en-US"/>
              </w:rPr>
            </w:pPr>
            <w:proofErr w:type="spellStart"/>
            <w:r w:rsidRPr="00106323">
              <w:rPr>
                <w:rFonts w:ascii="Arial" w:hAnsi="Arial" w:cs="Arial"/>
                <w:lang w:val="en-US"/>
              </w:rPr>
              <w:t>Källdatahänvisningsdokument</w:t>
            </w:r>
            <w:proofErr w:type="spellEnd"/>
            <w:r w:rsidRPr="00106323">
              <w:rPr>
                <w:rFonts w:ascii="Arial" w:hAnsi="Arial" w:cs="Arial"/>
                <w:lang w:val="en-US"/>
              </w:rPr>
              <w:t xml:space="preserve"> (Source data location agreement)</w:t>
            </w:r>
            <w:r w:rsidR="000A6C98">
              <w:rPr>
                <w:rFonts w:ascii="Arial" w:hAnsi="Arial" w:cs="Arial"/>
                <w:lang w:val="en-US"/>
              </w:rPr>
              <w:t xml:space="preserve">, se </w:t>
            </w:r>
            <w:r w:rsidR="001B076C">
              <w:rPr>
                <w:rFonts w:ascii="Arial" w:hAnsi="Arial" w:cs="Arial"/>
                <w:lang w:val="en-US"/>
              </w:rPr>
              <w:br/>
            </w:r>
            <w:proofErr w:type="spellStart"/>
            <w:r w:rsidR="000A6C98">
              <w:rPr>
                <w:rFonts w:ascii="Arial" w:hAnsi="Arial" w:cs="Arial"/>
                <w:lang w:val="en-US"/>
              </w:rPr>
              <w:t>punkt</w:t>
            </w:r>
            <w:proofErr w:type="spellEnd"/>
            <w:r w:rsidR="000A6C98">
              <w:rPr>
                <w:rFonts w:ascii="Arial" w:hAnsi="Arial" w:cs="Arial"/>
                <w:lang w:val="en-US"/>
              </w:rPr>
              <w:t xml:space="preserve"> </w:t>
            </w:r>
            <w:r w:rsidR="001B076C">
              <w:rPr>
                <w:rFonts w:ascii="Arial" w:hAnsi="Arial" w:cs="Arial"/>
                <w:lang w:val="en-US"/>
              </w:rPr>
              <w:fldChar w:fldCharType="begin"/>
            </w:r>
            <w:r w:rsidR="001B076C">
              <w:rPr>
                <w:rFonts w:ascii="Arial" w:hAnsi="Arial" w:cs="Arial"/>
                <w:lang w:val="en-US"/>
              </w:rPr>
              <w:instrText xml:space="preserve"> REF _Ref30755739 \r \h </w:instrText>
            </w:r>
            <w:r w:rsidR="001B076C">
              <w:rPr>
                <w:rFonts w:ascii="Arial" w:hAnsi="Arial" w:cs="Arial"/>
                <w:lang w:val="en-US"/>
              </w:rPr>
            </w:r>
            <w:r w:rsidR="001B076C">
              <w:rPr>
                <w:rFonts w:ascii="Arial" w:hAnsi="Arial" w:cs="Arial"/>
                <w:lang w:val="en-US"/>
              </w:rPr>
              <w:fldChar w:fldCharType="separate"/>
            </w:r>
            <w:r w:rsidR="00A77F76">
              <w:rPr>
                <w:rFonts w:ascii="Arial" w:hAnsi="Arial" w:cs="Arial"/>
                <w:lang w:val="en-US"/>
              </w:rPr>
              <w:t>3</w:t>
            </w:r>
            <w:r w:rsidR="001B076C">
              <w:rPr>
                <w:rFonts w:ascii="Arial" w:hAnsi="Arial" w:cs="Arial"/>
                <w:lang w:val="en-US"/>
              </w:rPr>
              <w:fldChar w:fldCharType="end"/>
            </w:r>
            <w:r w:rsidR="000A6C98">
              <w:rPr>
                <w:rFonts w:ascii="Arial" w:hAnsi="Arial" w:cs="Arial"/>
                <w:lang w:val="en-US"/>
              </w:rPr>
              <w:t>.4</w:t>
            </w:r>
          </w:p>
          <w:p w14:paraId="30F1E29B" w14:textId="77777777" w:rsidR="00213AD6" w:rsidRPr="001B076C" w:rsidRDefault="00BE6D4C" w:rsidP="001B076C">
            <w:pPr>
              <w:pStyle w:val="Liststycke"/>
              <w:numPr>
                <w:ilvl w:val="0"/>
                <w:numId w:val="7"/>
              </w:numPr>
              <w:ind w:right="-30"/>
              <w:rPr>
                <w:rFonts w:ascii="Arial" w:hAnsi="Arial" w:cs="Arial"/>
                <w:lang w:val="en-US"/>
              </w:rPr>
            </w:pPr>
            <w:r w:rsidRPr="001B076C">
              <w:rPr>
                <w:rFonts w:ascii="Arial" w:hAnsi="Arial" w:cs="Arial"/>
              </w:rPr>
              <w:t>Slutrapport</w:t>
            </w:r>
          </w:p>
          <w:p w14:paraId="4A8F1964" w14:textId="77777777" w:rsidR="00A34B64" w:rsidRDefault="00A34B64" w:rsidP="00AC1061">
            <w:pPr>
              <w:pStyle w:val="Liststycke"/>
              <w:ind w:right="-30"/>
              <w:rPr>
                <w:rFonts w:ascii="Arial" w:hAnsi="Arial" w:cs="Arial"/>
              </w:rPr>
            </w:pPr>
          </w:p>
          <w:p w14:paraId="6ECDFD4C" w14:textId="77777777" w:rsidR="00A34B64" w:rsidRDefault="00A34B64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 w:rsidRPr="00A34B64">
              <w:rPr>
                <w:rFonts w:ascii="Arial" w:hAnsi="Arial" w:cs="Arial"/>
                <w:i/>
                <w:iCs/>
              </w:rPr>
              <w:t xml:space="preserve">(Ref: För mallar, se </w:t>
            </w:r>
            <w:hyperlink r:id="rId23" w:history="1">
              <w:r w:rsidR="006F2331" w:rsidRPr="00652E05">
                <w:rPr>
                  <w:rStyle w:val="Hyperlnk"/>
                  <w:rFonts w:ascii="Arial" w:hAnsi="Arial" w:cs="Arial"/>
                  <w:i/>
                </w:rPr>
                <w:t>Apotekarsocietetens hemsida</w:t>
              </w:r>
            </w:hyperlink>
            <w:r w:rsidRPr="00A34B64">
              <w:rPr>
                <w:rFonts w:ascii="Arial" w:hAnsi="Arial" w:cs="Arial"/>
                <w:i/>
                <w:iCs/>
              </w:rPr>
              <w:t xml:space="preserve"> samt </w:t>
            </w:r>
            <w:hyperlink r:id="rId24" w:history="1">
              <w:r w:rsidR="00797692" w:rsidRPr="00071F20">
                <w:rPr>
                  <w:rStyle w:val="Hyperlnk"/>
                  <w:rFonts w:ascii="Arial" w:hAnsi="Arial" w:cs="Arial"/>
                  <w:i/>
                </w:rPr>
                <w:t>Kliniska Studier Sverige</w:t>
              </w:r>
            </w:hyperlink>
            <w:r w:rsidRPr="00A34B64">
              <w:rPr>
                <w:rFonts w:ascii="Arial" w:hAnsi="Arial" w:cs="Arial"/>
                <w:i/>
                <w:iCs/>
              </w:rPr>
              <w:t>)</w:t>
            </w:r>
            <w:r w:rsidR="00A63A27">
              <w:rPr>
                <w:rFonts w:ascii="Arial" w:hAnsi="Arial" w:cs="Arial"/>
                <w:i/>
                <w:iCs/>
              </w:rPr>
              <w:t>.</w:t>
            </w:r>
          </w:p>
          <w:p w14:paraId="6F7B42FE" w14:textId="77777777" w:rsidR="006F2331" w:rsidRPr="00A34B64" w:rsidRDefault="006F2331" w:rsidP="00AC1061">
            <w:pPr>
              <w:ind w:right="-3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0" w:type="dxa"/>
          </w:tcPr>
          <w:p w14:paraId="66C60A2D" w14:textId="77777777" w:rsidR="00BE6D4C" w:rsidRPr="006B769E" w:rsidRDefault="00BE6D4C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6813C95" w14:textId="77777777" w:rsidR="00BE6D4C" w:rsidRPr="006B769E" w:rsidRDefault="00BE6D4C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6FE10F9" w14:textId="77777777" w:rsidR="00BE6D4C" w:rsidRDefault="00BE6D4C" w:rsidP="00AC1061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1B42E507" w14:textId="77777777" w:rsidR="00C6497E" w:rsidRDefault="00C6497E" w:rsidP="00AC1061">
      <w:pPr>
        <w:ind w:right="-30"/>
        <w:rPr>
          <w:rFonts w:ascii="Arial" w:hAnsi="Arial" w:cs="Arial"/>
        </w:rPr>
      </w:pPr>
    </w:p>
    <w:p w14:paraId="70590BB1" w14:textId="77777777" w:rsidR="00114B55" w:rsidRPr="004B540E" w:rsidRDefault="00114B55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20" w:name="_Toc40172961"/>
      <w:bookmarkStart w:id="21" w:name="_Toc8553673"/>
      <w:bookmarkStart w:id="22" w:name="_Toc8553681"/>
      <w:r w:rsidRPr="004B540E">
        <w:rPr>
          <w:rFonts w:ascii="Arial" w:hAnsi="Arial" w:cs="Arial"/>
        </w:rPr>
        <w:t>Kvalitetskontroll</w:t>
      </w:r>
      <w:r w:rsidR="000907C6" w:rsidRPr="004B540E">
        <w:rPr>
          <w:rFonts w:ascii="Arial" w:hAnsi="Arial" w:cs="Arial"/>
        </w:rPr>
        <w:t>/kvalitetssäkring</w:t>
      </w:r>
      <w:bookmarkEnd w:id="20"/>
    </w:p>
    <w:tbl>
      <w:tblPr>
        <w:tblStyle w:val="Tabellrutnt"/>
        <w:tblW w:w="14215" w:type="dxa"/>
        <w:tblLayout w:type="fixed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0"/>
      </w:tblGrid>
      <w:tr w:rsidR="00027F30" w:rsidRPr="006B769E" w14:paraId="2E9C3B1D" w14:textId="77777777" w:rsidTr="006F2331">
        <w:tc>
          <w:tcPr>
            <w:tcW w:w="715" w:type="dxa"/>
          </w:tcPr>
          <w:p w14:paraId="23227073" w14:textId="77777777" w:rsidR="00027F30" w:rsidRPr="006B769E" w:rsidRDefault="00027F30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7B40BC06" w14:textId="77777777" w:rsidR="00027F30" w:rsidRPr="006B769E" w:rsidRDefault="00027F30" w:rsidP="00AC1061">
            <w:pPr>
              <w:ind w:right="-30"/>
              <w:rPr>
                <w:rFonts w:ascii="Arial" w:hAnsi="Arial" w:cs="Arial"/>
                <w:i/>
              </w:rPr>
            </w:pPr>
            <w:r w:rsidRPr="006B769E">
              <w:rPr>
                <w:rFonts w:ascii="Arial" w:hAnsi="Arial" w:cs="Arial"/>
                <w:b/>
              </w:rPr>
              <w:t>Att genomföra/kontrollera</w:t>
            </w:r>
          </w:p>
        </w:tc>
        <w:tc>
          <w:tcPr>
            <w:tcW w:w="990" w:type="dxa"/>
          </w:tcPr>
          <w:p w14:paraId="7D7A209F" w14:textId="77777777" w:rsidR="00027F30" w:rsidRPr="006B769E" w:rsidRDefault="00027F30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51426A13" w14:textId="77777777" w:rsidR="00027F30" w:rsidRPr="006B769E" w:rsidRDefault="00027F30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7BEC2D8B" w14:textId="77777777" w:rsidR="00027F30" w:rsidRPr="006B769E" w:rsidRDefault="00027F30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Kommentar</w:t>
            </w:r>
          </w:p>
        </w:tc>
      </w:tr>
      <w:tr w:rsidR="00114B55" w:rsidRPr="006B769E" w14:paraId="4925128E" w14:textId="77777777" w:rsidTr="006F2331">
        <w:tc>
          <w:tcPr>
            <w:tcW w:w="715" w:type="dxa"/>
          </w:tcPr>
          <w:p w14:paraId="3A9486B3" w14:textId="77777777" w:rsidR="00114B55" w:rsidRPr="00FC62B6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14B55">
              <w:rPr>
                <w:rFonts w:ascii="Arial" w:hAnsi="Arial" w:cs="Arial"/>
              </w:rPr>
              <w:t>.1</w:t>
            </w:r>
          </w:p>
        </w:tc>
        <w:tc>
          <w:tcPr>
            <w:tcW w:w="8280" w:type="dxa"/>
          </w:tcPr>
          <w:p w14:paraId="6F005F96" w14:textId="77777777" w:rsidR="006F2331" w:rsidRDefault="00114B55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 w:rsidRPr="004F4FEF">
              <w:rPr>
                <w:rFonts w:ascii="Arial" w:hAnsi="Arial" w:cs="Arial"/>
                <w:b/>
              </w:rPr>
              <w:t xml:space="preserve">Kvalitetskontroll </w:t>
            </w:r>
            <w:r w:rsidRPr="00F423B5">
              <w:rPr>
                <w:rFonts w:ascii="Arial" w:hAnsi="Arial" w:cs="Arial"/>
              </w:rPr>
              <w:t xml:space="preserve">av </w:t>
            </w:r>
            <w:r>
              <w:rPr>
                <w:rFonts w:ascii="Arial" w:hAnsi="Arial" w:cs="Arial"/>
              </w:rPr>
              <w:t>kritiska processer, data</w:t>
            </w:r>
            <w:r w:rsidRPr="00F423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samt säkerhet för studiedeltagare </w:t>
            </w:r>
            <w:r w:rsidRPr="00F423B5">
              <w:rPr>
                <w:rFonts w:ascii="Arial" w:hAnsi="Arial" w:cs="Arial"/>
              </w:rPr>
              <w:t>kan behövas</w:t>
            </w:r>
            <w:r>
              <w:rPr>
                <w:rFonts w:ascii="Arial" w:hAnsi="Arial" w:cs="Arial"/>
              </w:rPr>
              <w:t xml:space="preserve"> och utformas utifrån identifierade risker, se punkt</w:t>
            </w:r>
            <w:r w:rsidR="001B076C">
              <w:rPr>
                <w:rFonts w:ascii="Arial" w:hAnsi="Arial" w:cs="Arial"/>
              </w:rPr>
              <w:t xml:space="preserve"> </w:t>
            </w:r>
            <w:r w:rsidR="001B076C">
              <w:rPr>
                <w:rFonts w:ascii="Arial" w:hAnsi="Arial" w:cs="Arial"/>
              </w:rPr>
              <w:fldChar w:fldCharType="begin"/>
            </w:r>
            <w:r w:rsidR="001B076C">
              <w:rPr>
                <w:rFonts w:ascii="Arial" w:hAnsi="Arial" w:cs="Arial"/>
              </w:rPr>
              <w:instrText xml:space="preserve"> REF _Ref38010615 \r \h </w:instrText>
            </w:r>
            <w:r w:rsidR="001B076C">
              <w:rPr>
                <w:rFonts w:ascii="Arial" w:hAnsi="Arial" w:cs="Arial"/>
              </w:rPr>
            </w:r>
            <w:r w:rsidR="001B076C">
              <w:rPr>
                <w:rFonts w:ascii="Arial" w:hAnsi="Arial" w:cs="Arial"/>
              </w:rPr>
              <w:fldChar w:fldCharType="separate"/>
            </w:r>
            <w:r w:rsidR="00A77F76">
              <w:rPr>
                <w:rFonts w:ascii="Arial" w:hAnsi="Arial" w:cs="Arial"/>
              </w:rPr>
              <w:t>1</w:t>
            </w:r>
            <w:r w:rsidR="001B076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.1</w:t>
            </w:r>
            <w:r w:rsidRPr="00A34B64">
              <w:rPr>
                <w:rFonts w:ascii="Arial" w:hAnsi="Arial" w:cs="Arial"/>
                <w:i/>
                <w:iCs/>
              </w:rPr>
              <w:t>.</w:t>
            </w:r>
            <w:r w:rsidR="00924A5B" w:rsidRPr="00A34B64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7C5FE02B" w14:textId="77777777" w:rsidR="001B076C" w:rsidRDefault="00A34B64" w:rsidP="00AC1061">
            <w:pPr>
              <w:ind w:right="-30"/>
              <w:rPr>
                <w:rFonts w:ascii="Arial" w:hAnsi="Arial" w:cs="Arial"/>
                <w:i/>
              </w:rPr>
            </w:pPr>
            <w:r w:rsidRPr="00A34B64">
              <w:rPr>
                <w:rFonts w:ascii="Arial" w:hAnsi="Arial" w:cs="Arial"/>
                <w:i/>
                <w:iCs/>
              </w:rPr>
              <w:t>(Ref: God forskningssed kap 2.3)</w:t>
            </w:r>
            <w:r w:rsidR="00A63A27">
              <w:rPr>
                <w:rFonts w:ascii="Arial" w:hAnsi="Arial" w:cs="Arial"/>
                <w:i/>
              </w:rPr>
              <w:t>.</w:t>
            </w:r>
          </w:p>
          <w:p w14:paraId="0527DA5F" w14:textId="77777777" w:rsidR="001B076C" w:rsidRDefault="001B076C" w:rsidP="00AC1061">
            <w:pPr>
              <w:ind w:right="-30"/>
              <w:rPr>
                <w:rFonts w:ascii="Arial" w:hAnsi="Arial" w:cs="Arial"/>
                <w:i/>
              </w:rPr>
            </w:pPr>
          </w:p>
          <w:p w14:paraId="64F10EA7" w14:textId="77777777" w:rsidR="00D74648" w:rsidRDefault="00D74648" w:rsidP="00AC1061">
            <w:pPr>
              <w:ind w:right="-3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Kvalitetskontroll kan exempelvis ske genom intervju av utförande personal,</w:t>
            </w:r>
            <w:r w:rsidR="00216802">
              <w:rPr>
                <w:rFonts w:ascii="Arial" w:hAnsi="Arial" w:cs="Arial"/>
                <w:i/>
              </w:rPr>
              <w:t xml:space="preserve"> kontroll av mätmetoder/utrustning, </w:t>
            </w:r>
            <w:r>
              <w:rPr>
                <w:rFonts w:ascii="Arial" w:hAnsi="Arial" w:cs="Arial"/>
                <w:i/>
              </w:rPr>
              <w:t xml:space="preserve">genomgång av </w:t>
            </w:r>
            <w:r w:rsidR="000C68A7">
              <w:rPr>
                <w:rFonts w:ascii="Arial" w:hAnsi="Arial" w:cs="Arial"/>
                <w:i/>
              </w:rPr>
              <w:t>insamlade data</w:t>
            </w:r>
            <w:r>
              <w:rPr>
                <w:rFonts w:ascii="Arial" w:hAnsi="Arial" w:cs="Arial"/>
                <w:i/>
              </w:rPr>
              <w:t xml:space="preserve"> och/eller journalgranskning. </w:t>
            </w:r>
          </w:p>
          <w:p w14:paraId="0ECC19F4" w14:textId="77777777" w:rsidR="00B008C8" w:rsidRDefault="00B008C8" w:rsidP="00AC1061">
            <w:pPr>
              <w:ind w:right="-30"/>
              <w:rPr>
                <w:rFonts w:ascii="Arial" w:hAnsi="Arial" w:cs="Arial"/>
                <w:i/>
              </w:rPr>
            </w:pPr>
          </w:p>
          <w:p w14:paraId="6FD3F46D" w14:textId="67E65FB1" w:rsidR="00727D79" w:rsidRDefault="00F53D64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 kvalitetskontroll ska genomföras, u</w:t>
            </w:r>
            <w:r w:rsidR="00B008C8">
              <w:rPr>
                <w:rFonts w:ascii="Arial" w:hAnsi="Arial" w:cs="Arial"/>
              </w:rPr>
              <w:t>tse en person för kvalitetskontroll som är o</w:t>
            </w:r>
            <w:r w:rsidR="00B008C8" w:rsidRPr="00A72804">
              <w:rPr>
                <w:rFonts w:ascii="Arial" w:hAnsi="Arial" w:cs="Arial"/>
              </w:rPr>
              <w:t xml:space="preserve">beroende </w:t>
            </w:r>
            <w:r w:rsidR="009B05CA">
              <w:rPr>
                <w:rFonts w:ascii="Arial" w:hAnsi="Arial" w:cs="Arial"/>
              </w:rPr>
              <w:t>från projektet (eller åtminstone oberoende från de</w:t>
            </w:r>
            <w:r w:rsidR="00607F89">
              <w:rPr>
                <w:rFonts w:ascii="Arial" w:hAnsi="Arial" w:cs="Arial"/>
              </w:rPr>
              <w:t>t</w:t>
            </w:r>
            <w:r w:rsidR="009B05CA">
              <w:rPr>
                <w:rFonts w:ascii="Arial" w:hAnsi="Arial" w:cs="Arial"/>
              </w:rPr>
              <w:t xml:space="preserve"> som ska kontrolleras) </w:t>
            </w:r>
            <w:r w:rsidR="00B008C8">
              <w:rPr>
                <w:rFonts w:ascii="Arial" w:hAnsi="Arial" w:cs="Arial"/>
              </w:rPr>
              <w:t>samt kvalificerad för uppgiften.</w:t>
            </w:r>
            <w:r w:rsidR="00411837">
              <w:rPr>
                <w:rFonts w:ascii="Arial" w:hAnsi="Arial" w:cs="Arial"/>
              </w:rPr>
              <w:t xml:space="preserve"> </w:t>
            </w:r>
            <w:r w:rsidR="00727D79">
              <w:rPr>
                <w:rFonts w:ascii="Arial" w:hAnsi="Arial" w:cs="Arial"/>
              </w:rPr>
              <w:t>Det är viktigt att dokumentera den kvalitetskontroll som genomförs.</w:t>
            </w:r>
          </w:p>
          <w:p w14:paraId="3E0EB93A" w14:textId="77777777" w:rsidR="00B008C8" w:rsidRPr="005405F8" w:rsidRDefault="00B008C8" w:rsidP="00AC1061">
            <w:pPr>
              <w:ind w:right="-30"/>
              <w:rPr>
                <w:rFonts w:ascii="Arial" w:hAnsi="Arial" w:cs="Arial"/>
              </w:rPr>
            </w:pPr>
          </w:p>
          <w:p w14:paraId="55E4CC0C" w14:textId="3CE9B91D" w:rsidR="00114B55" w:rsidRDefault="00B008C8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 journalgranskning behöver </w:t>
            </w:r>
            <w:r w:rsidR="00361CFB">
              <w:rPr>
                <w:rFonts w:ascii="Arial" w:hAnsi="Arial" w:cs="Arial"/>
              </w:rPr>
              <w:t xml:space="preserve">en </w:t>
            </w:r>
            <w:r>
              <w:rPr>
                <w:rFonts w:ascii="Arial" w:hAnsi="Arial" w:cs="Arial"/>
              </w:rPr>
              <w:t>s</w:t>
            </w:r>
            <w:r w:rsidRPr="00A72804">
              <w:rPr>
                <w:rFonts w:ascii="Arial" w:hAnsi="Arial" w:cs="Arial"/>
              </w:rPr>
              <w:t>ekretessförbindelse</w:t>
            </w:r>
            <w:r>
              <w:rPr>
                <w:rFonts w:ascii="Arial" w:hAnsi="Arial" w:cs="Arial"/>
              </w:rPr>
              <w:t xml:space="preserve"> för </w:t>
            </w:r>
            <w:r w:rsidR="00361CFB">
              <w:rPr>
                <w:rFonts w:ascii="Arial" w:hAnsi="Arial" w:cs="Arial"/>
              </w:rPr>
              <w:t xml:space="preserve">den </w:t>
            </w:r>
            <w:r>
              <w:rPr>
                <w:rFonts w:ascii="Arial" w:hAnsi="Arial" w:cs="Arial"/>
              </w:rPr>
              <w:t>person som genomför kvalitetskontroll upprättas med journalansvarig på enheten</w:t>
            </w:r>
            <w:r w:rsidRPr="00C6497E">
              <w:rPr>
                <w:rFonts w:ascii="Arial" w:hAnsi="Arial" w:cs="Arial"/>
                <w:shd w:val="clear" w:color="auto" w:fill="FFFFFF" w:themeFill="background1"/>
              </w:rPr>
              <w:t>.</w:t>
            </w:r>
            <w:r w:rsidR="00C6497E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 w:rsidR="00924A5B">
              <w:rPr>
                <w:rFonts w:ascii="Arial" w:hAnsi="Arial" w:cs="Arial"/>
              </w:rPr>
              <w:t xml:space="preserve">Generisk mall för </w:t>
            </w:r>
            <w:r w:rsidR="00C6497E">
              <w:rPr>
                <w:rFonts w:ascii="Arial" w:hAnsi="Arial" w:cs="Arial"/>
              </w:rPr>
              <w:t>s</w:t>
            </w:r>
            <w:r w:rsidR="00C6497E" w:rsidRPr="00A72804">
              <w:rPr>
                <w:rFonts w:ascii="Arial" w:hAnsi="Arial" w:cs="Arial"/>
              </w:rPr>
              <w:t>ekretessförbindelse</w:t>
            </w:r>
            <w:r w:rsidR="00C6497E">
              <w:rPr>
                <w:rFonts w:ascii="Arial" w:hAnsi="Arial" w:cs="Arial"/>
              </w:rPr>
              <w:t xml:space="preserve"> </w:t>
            </w:r>
            <w:r w:rsidR="00924A5B">
              <w:rPr>
                <w:rFonts w:ascii="Arial" w:hAnsi="Arial" w:cs="Arial"/>
              </w:rPr>
              <w:t xml:space="preserve">finns på </w:t>
            </w:r>
            <w:hyperlink r:id="rId25" w:history="1">
              <w:r w:rsidR="001B076C" w:rsidRPr="001B076C">
                <w:rPr>
                  <w:rStyle w:val="Hyperlnk"/>
                  <w:rFonts w:ascii="Arial" w:hAnsi="Arial" w:cs="Arial"/>
                </w:rPr>
                <w:t>Apotekarsocietetens hemsida</w:t>
              </w:r>
            </w:hyperlink>
            <w:r w:rsidR="00924A5B" w:rsidRPr="001B076C">
              <w:rPr>
                <w:rFonts w:ascii="Arial" w:hAnsi="Arial" w:cs="Arial"/>
              </w:rPr>
              <w:t>.</w:t>
            </w:r>
          </w:p>
          <w:p w14:paraId="4574CA5E" w14:textId="77777777" w:rsidR="00797692" w:rsidRPr="006B769E" w:rsidRDefault="00797692" w:rsidP="00AC1061">
            <w:pPr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14:paraId="2C84421B" w14:textId="77777777" w:rsidR="00114B55" w:rsidRPr="006B769E" w:rsidRDefault="00114B5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8E8C3FF" w14:textId="77777777" w:rsidR="00114B55" w:rsidRPr="006B769E" w:rsidRDefault="00114B5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4B404B3" w14:textId="77777777" w:rsidR="00114B55" w:rsidRPr="006B769E" w:rsidRDefault="00114B55" w:rsidP="00AC1061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2E45AF06" w14:textId="77777777" w:rsidR="00241BE5" w:rsidRPr="004B540E" w:rsidRDefault="00241BE5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23" w:name="_Toc40172962"/>
      <w:bookmarkEnd w:id="21"/>
      <w:r w:rsidRPr="004B540E">
        <w:rPr>
          <w:rFonts w:ascii="Arial" w:hAnsi="Arial" w:cs="Arial"/>
        </w:rPr>
        <w:lastRenderedPageBreak/>
        <w:t>Samtyckesprocessen</w:t>
      </w:r>
      <w:bookmarkEnd w:id="22"/>
      <w:bookmarkEnd w:id="23"/>
    </w:p>
    <w:tbl>
      <w:tblPr>
        <w:tblStyle w:val="Tabellrutnt"/>
        <w:tblW w:w="14215" w:type="dxa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0"/>
      </w:tblGrid>
      <w:tr w:rsidR="00241BE5" w:rsidRPr="00BC58AF" w14:paraId="4B6E5D4E" w14:textId="77777777" w:rsidTr="006F2331">
        <w:tc>
          <w:tcPr>
            <w:tcW w:w="715" w:type="dxa"/>
          </w:tcPr>
          <w:p w14:paraId="42584010" w14:textId="77777777" w:rsidR="00241BE5" w:rsidRPr="00BC58AF" w:rsidRDefault="00241BE5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4E9E7935" w14:textId="77777777" w:rsidR="00241BE5" w:rsidRPr="00BC58AF" w:rsidRDefault="004B540E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Att genomföra/kontrollera</w:t>
            </w:r>
          </w:p>
        </w:tc>
        <w:tc>
          <w:tcPr>
            <w:tcW w:w="990" w:type="dxa"/>
          </w:tcPr>
          <w:p w14:paraId="309CC677" w14:textId="77777777" w:rsidR="00241BE5" w:rsidRPr="00BC58AF" w:rsidRDefault="00241BE5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09767F67" w14:textId="77777777" w:rsidR="00241BE5" w:rsidRPr="00BC58AF" w:rsidRDefault="00241BE5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2202406D" w14:textId="77777777" w:rsidR="00241BE5" w:rsidRPr="00BC58AF" w:rsidRDefault="00241BE5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241BE5" w:rsidRPr="00BC58AF" w14:paraId="7D3DF350" w14:textId="77777777" w:rsidTr="006F2331">
        <w:tc>
          <w:tcPr>
            <w:tcW w:w="715" w:type="dxa"/>
          </w:tcPr>
          <w:p w14:paraId="63FE4CA8" w14:textId="77777777" w:rsidR="00241BE5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41BE5" w:rsidRPr="00BC58AF">
              <w:rPr>
                <w:rFonts w:ascii="Arial" w:hAnsi="Arial" w:cs="Arial"/>
              </w:rPr>
              <w:t>.1</w:t>
            </w:r>
          </w:p>
        </w:tc>
        <w:tc>
          <w:tcPr>
            <w:tcW w:w="8280" w:type="dxa"/>
          </w:tcPr>
          <w:p w14:paraId="2DCFA246" w14:textId="615BAB93" w:rsidR="00A34B64" w:rsidRDefault="00241BE5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Att </w:t>
            </w:r>
            <w:r w:rsidRPr="004F4FEF">
              <w:rPr>
                <w:rFonts w:ascii="Arial" w:hAnsi="Arial" w:cs="Arial"/>
                <w:b/>
              </w:rPr>
              <w:t>skriftlig information till forskningspersonerna</w:t>
            </w:r>
            <w:r w:rsidRPr="00BC58AF">
              <w:rPr>
                <w:rFonts w:ascii="Arial" w:hAnsi="Arial" w:cs="Arial"/>
              </w:rPr>
              <w:t xml:space="preserve"> </w:t>
            </w:r>
            <w:r w:rsidR="00725491">
              <w:rPr>
                <w:rFonts w:ascii="Arial" w:hAnsi="Arial" w:cs="Arial"/>
              </w:rPr>
              <w:t xml:space="preserve">och samtyckesdel </w:t>
            </w:r>
            <w:r w:rsidR="0076615B">
              <w:rPr>
                <w:rFonts w:ascii="Arial" w:hAnsi="Arial" w:cs="Arial"/>
              </w:rPr>
              <w:t xml:space="preserve">finns och </w:t>
            </w:r>
            <w:r>
              <w:rPr>
                <w:rFonts w:ascii="Arial" w:hAnsi="Arial" w:cs="Arial"/>
              </w:rPr>
              <w:t>är godkänd av Etikprövningsmyndigheten.</w:t>
            </w:r>
            <w:r w:rsidR="00A34B64">
              <w:rPr>
                <w:rFonts w:ascii="Arial" w:hAnsi="Arial" w:cs="Arial"/>
              </w:rPr>
              <w:t xml:space="preserve"> </w:t>
            </w:r>
            <w:r w:rsidR="002F3ACF">
              <w:rPr>
                <w:rFonts w:ascii="Arial" w:hAnsi="Arial" w:cs="Arial"/>
              </w:rPr>
              <w:br/>
            </w:r>
            <w:r w:rsidR="00A34B64" w:rsidRPr="00A34B64">
              <w:rPr>
                <w:rFonts w:ascii="Arial" w:hAnsi="Arial" w:cs="Arial"/>
                <w:i/>
                <w:iCs/>
              </w:rPr>
              <w:t>(Ref: Helsingforsdeklarationen, 25–32</w:t>
            </w:r>
            <w:r w:rsidR="007D2BCE">
              <w:rPr>
                <w:rFonts w:ascii="Arial" w:hAnsi="Arial" w:cs="Arial"/>
                <w:i/>
                <w:iCs/>
              </w:rPr>
              <w:t xml:space="preserve"> </w:t>
            </w:r>
            <w:r w:rsidR="00A34B64" w:rsidRPr="00A34B64">
              <w:rPr>
                <w:rFonts w:ascii="Arial" w:hAnsi="Arial" w:cs="Arial"/>
                <w:i/>
                <w:iCs/>
              </w:rPr>
              <w:t xml:space="preserve">Lag om etikprövning 13–22 </w:t>
            </w:r>
            <w:r w:rsidR="00A34B64" w:rsidRPr="0026381C">
              <w:rPr>
                <w:rFonts w:ascii="Arial" w:hAnsi="Arial" w:cs="Arial"/>
                <w:i/>
                <w:iCs/>
              </w:rPr>
              <w:t>§)</w:t>
            </w:r>
            <w:r w:rsidR="0026381C">
              <w:rPr>
                <w:rFonts w:ascii="Arial" w:hAnsi="Arial" w:cs="Arial"/>
                <w:i/>
                <w:iCs/>
              </w:rPr>
              <w:t>.</w:t>
            </w:r>
          </w:p>
          <w:p w14:paraId="119117B9" w14:textId="77777777" w:rsidR="00797692" w:rsidRPr="0026381C" w:rsidRDefault="00797692" w:rsidP="00AC1061">
            <w:pPr>
              <w:ind w:right="-30"/>
              <w:rPr>
                <w:rFonts w:ascii="Arial" w:hAnsi="Arial" w:cs="Arial"/>
                <w:i/>
                <w:iCs/>
              </w:rPr>
            </w:pPr>
          </w:p>
          <w:p w14:paraId="0647C1D8" w14:textId="77777777" w:rsidR="00241BE5" w:rsidRDefault="00241BE5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Om provtagning som omfattas av biobankslagen ingår i studien behöver den skriftliga informationen även </w:t>
            </w:r>
            <w:r w:rsidR="00BC23DF">
              <w:rPr>
                <w:rFonts w:ascii="Arial" w:hAnsi="Arial" w:cs="Arial"/>
              </w:rPr>
              <w:t xml:space="preserve">bedömas </w:t>
            </w:r>
            <w:r>
              <w:rPr>
                <w:rFonts w:ascii="Arial" w:hAnsi="Arial" w:cs="Arial"/>
              </w:rPr>
              <w:t>av Biobank.</w:t>
            </w:r>
            <w:r w:rsidR="0026381C">
              <w:rPr>
                <w:rFonts w:ascii="Arial" w:hAnsi="Arial" w:cs="Arial"/>
              </w:rPr>
              <w:t xml:space="preserve"> </w:t>
            </w:r>
            <w:r w:rsidR="0026381C" w:rsidRPr="0026381C">
              <w:rPr>
                <w:rFonts w:ascii="Arial" w:hAnsi="Arial" w:cs="Arial"/>
                <w:i/>
                <w:iCs/>
              </w:rPr>
              <w:t>(Ref: Lagen (2002:297) om biobanker i hälso- och sjukvården)</w:t>
            </w:r>
            <w:r w:rsidR="002203D4">
              <w:rPr>
                <w:rFonts w:ascii="Arial" w:hAnsi="Arial" w:cs="Arial"/>
                <w:i/>
                <w:iCs/>
              </w:rPr>
              <w:t>.</w:t>
            </w:r>
          </w:p>
          <w:p w14:paraId="09E42056" w14:textId="77777777" w:rsidR="00797692" w:rsidRPr="00BC58AF" w:rsidRDefault="00797692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FB944CF" w14:textId="77777777" w:rsidR="00241BE5" w:rsidRPr="00BC58AF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1916A34" w14:textId="77777777" w:rsidR="00241BE5" w:rsidRPr="00BC58AF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2A41EC9" w14:textId="77777777" w:rsidR="00241BE5" w:rsidRPr="00BC58AF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241BE5" w:rsidRPr="00BC58AF" w14:paraId="7A9F5BBE" w14:textId="77777777" w:rsidTr="006F2331">
        <w:tc>
          <w:tcPr>
            <w:tcW w:w="715" w:type="dxa"/>
          </w:tcPr>
          <w:p w14:paraId="4CAC2C4A" w14:textId="77777777" w:rsidR="00241BE5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41BE5" w:rsidRPr="00BC58AF">
              <w:rPr>
                <w:rFonts w:ascii="Arial" w:hAnsi="Arial" w:cs="Arial"/>
              </w:rPr>
              <w:t>.2</w:t>
            </w:r>
          </w:p>
        </w:tc>
        <w:tc>
          <w:tcPr>
            <w:tcW w:w="8280" w:type="dxa"/>
          </w:tcPr>
          <w:p w14:paraId="042BDFD7" w14:textId="77777777" w:rsidR="007D2BCE" w:rsidRPr="007D2BCE" w:rsidRDefault="00241BE5" w:rsidP="007D2BCE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</w:t>
            </w:r>
            <w:r w:rsidRPr="004F4FEF">
              <w:rPr>
                <w:rFonts w:ascii="Arial" w:hAnsi="Arial" w:cs="Arial"/>
                <w:b/>
              </w:rPr>
              <w:t>process för att inhämta forskningspersoners samtycke</w:t>
            </w:r>
            <w:r>
              <w:rPr>
                <w:rFonts w:ascii="Arial" w:hAnsi="Arial" w:cs="Arial"/>
              </w:rPr>
              <w:t xml:space="preserve"> </w:t>
            </w:r>
            <w:r w:rsidRPr="00BC58AF">
              <w:rPr>
                <w:rFonts w:ascii="Arial" w:hAnsi="Arial" w:cs="Arial"/>
              </w:rPr>
              <w:t>i enlighet med etikansökan</w:t>
            </w:r>
            <w:r w:rsidR="007D2BCE">
              <w:rPr>
                <w:rFonts w:ascii="Arial" w:hAnsi="Arial" w:cs="Arial"/>
              </w:rPr>
              <w:t xml:space="preserve"> och forskningsplan/protokoll</w:t>
            </w:r>
            <w:r>
              <w:rPr>
                <w:rFonts w:ascii="Arial" w:hAnsi="Arial" w:cs="Arial"/>
              </w:rPr>
              <w:t xml:space="preserve"> behöver upprättas. </w:t>
            </w:r>
            <w:r w:rsidR="0076615B" w:rsidRPr="00D54F71">
              <w:rPr>
                <w:rFonts w:ascii="Arial" w:hAnsi="Arial" w:cs="Arial"/>
              </w:rPr>
              <w:t>En förutsättning för informera</w:t>
            </w:r>
            <w:r w:rsidR="0076615B">
              <w:rPr>
                <w:rFonts w:ascii="Arial" w:hAnsi="Arial" w:cs="Arial"/>
              </w:rPr>
              <w:t xml:space="preserve">t </w:t>
            </w:r>
            <w:r w:rsidR="0076615B" w:rsidRPr="00D54F71">
              <w:rPr>
                <w:rFonts w:ascii="Arial" w:hAnsi="Arial" w:cs="Arial"/>
              </w:rPr>
              <w:t>samtycke är att forskningspersonen först tagit del av relevant information</w:t>
            </w:r>
            <w:r w:rsidR="0076615B">
              <w:rPr>
                <w:rFonts w:ascii="Arial" w:hAnsi="Arial" w:cs="Arial"/>
              </w:rPr>
              <w:t>, både muntligt och skriftligt</w:t>
            </w:r>
            <w:r w:rsidR="0076615B" w:rsidRPr="00D54F71">
              <w:rPr>
                <w:rFonts w:ascii="Arial" w:hAnsi="Arial" w:cs="Arial"/>
              </w:rPr>
              <w:t>.</w:t>
            </w:r>
            <w:r w:rsidR="0076615B">
              <w:rPr>
                <w:rFonts w:ascii="Arial" w:hAnsi="Arial" w:cs="Arial"/>
              </w:rPr>
              <w:t xml:space="preserve"> </w:t>
            </w:r>
            <w:r w:rsidRPr="003B0F74">
              <w:rPr>
                <w:rFonts w:ascii="Arial" w:hAnsi="Arial" w:cs="Arial"/>
              </w:rPr>
              <w:t>Samtycket skall vara frivilligt, uttryckligt och preciserat till viss forskning</w:t>
            </w:r>
            <w:r w:rsidR="007D2BC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7D2BCE" w:rsidRPr="007D2BCE">
              <w:rPr>
                <w:rFonts w:ascii="Arial" w:hAnsi="Arial" w:cs="Arial"/>
                <w:iCs/>
              </w:rPr>
              <w:t>Efter att ha säkerställt att forskningspersonen har förstått informationen måste läkaren eller en annan lämpligt kvalificerad person inhämta informerat samtycke, helst genom signering</w:t>
            </w:r>
            <w:r w:rsidR="007D2BCE">
              <w:rPr>
                <w:rFonts w:ascii="Arial" w:hAnsi="Arial" w:cs="Arial"/>
              </w:rPr>
              <w:t xml:space="preserve"> i </w:t>
            </w:r>
            <w:r w:rsidR="007D2BCE" w:rsidRPr="003C3931">
              <w:rPr>
                <w:rFonts w:ascii="Arial" w:hAnsi="Arial" w:cs="Arial"/>
              </w:rPr>
              <w:t>separat samtyckesformulär</w:t>
            </w:r>
            <w:r w:rsidR="007D2BCE">
              <w:rPr>
                <w:rFonts w:ascii="Arial" w:hAnsi="Arial" w:cs="Arial"/>
              </w:rPr>
              <w:t>. Samtycket ska även dokumenteras i journal</w:t>
            </w:r>
            <w:r w:rsidR="007D2BCE" w:rsidRPr="003C3931">
              <w:rPr>
                <w:rFonts w:ascii="Arial" w:hAnsi="Arial" w:cs="Arial"/>
              </w:rPr>
              <w:t>.</w:t>
            </w:r>
          </w:p>
          <w:p w14:paraId="2236DD20" w14:textId="77777777" w:rsidR="007D2BCE" w:rsidRDefault="007D2BCE" w:rsidP="00AC1061">
            <w:pPr>
              <w:ind w:right="-30"/>
              <w:rPr>
                <w:rFonts w:ascii="Arial" w:hAnsi="Arial" w:cs="Arial"/>
              </w:rPr>
            </w:pPr>
          </w:p>
          <w:p w14:paraId="2DCDD9EF" w14:textId="77777777" w:rsidR="00797692" w:rsidRPr="007D2BCE" w:rsidRDefault="0026381C" w:rsidP="007D2BCE">
            <w:pPr>
              <w:ind w:right="-30"/>
              <w:rPr>
                <w:rFonts w:ascii="Arial" w:hAnsi="Arial" w:cs="Arial"/>
                <w:i/>
                <w:iCs/>
              </w:rPr>
            </w:pPr>
            <w:r w:rsidRPr="0026381C">
              <w:rPr>
                <w:rFonts w:ascii="Arial" w:hAnsi="Arial" w:cs="Arial"/>
                <w:i/>
                <w:iCs/>
              </w:rPr>
              <w:t>(Ref: Helsingforsdeklarationen 25–32, Lag om etikprövning 13–22 §, Patientdatalagen 3 kap 7 § information och samtycke till insamling av vävnadsprover som har lämnats enligt Lagen (2002:297) om biobanker i hälso- och sjukvården)</w:t>
            </w:r>
            <w:r w:rsidR="00A63A27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990" w:type="dxa"/>
          </w:tcPr>
          <w:p w14:paraId="4D2E8056" w14:textId="77777777" w:rsidR="00241BE5" w:rsidRPr="00BC58AF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BFE4D45" w14:textId="77777777" w:rsidR="00241BE5" w:rsidRPr="00BC58AF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5E7045E" w14:textId="77777777" w:rsidR="00241BE5" w:rsidRPr="00BC58AF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4E8F80CF" w14:textId="77777777" w:rsidR="00DA5714" w:rsidRPr="004B540E" w:rsidRDefault="00DA5714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24" w:name="_Toc8553679"/>
      <w:bookmarkStart w:id="25" w:name="_Toc40172963"/>
      <w:r w:rsidRPr="004B540E">
        <w:rPr>
          <w:rFonts w:ascii="Arial" w:hAnsi="Arial" w:cs="Arial"/>
        </w:rPr>
        <w:t>Randomiseringsprocedurer</w:t>
      </w:r>
      <w:bookmarkEnd w:id="24"/>
      <w:r w:rsidR="007A66B4" w:rsidRPr="004B540E">
        <w:rPr>
          <w:rFonts w:ascii="Arial" w:hAnsi="Arial" w:cs="Arial"/>
        </w:rPr>
        <w:t xml:space="preserve"> (om studien är randomiserad)</w:t>
      </w:r>
      <w:bookmarkEnd w:id="25"/>
    </w:p>
    <w:tbl>
      <w:tblPr>
        <w:tblStyle w:val="Tabellrutnt"/>
        <w:tblW w:w="14215" w:type="dxa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0"/>
      </w:tblGrid>
      <w:tr w:rsidR="00DA5714" w:rsidRPr="00BC58AF" w14:paraId="623AC706" w14:textId="77777777" w:rsidTr="006F2331">
        <w:tc>
          <w:tcPr>
            <w:tcW w:w="715" w:type="dxa"/>
          </w:tcPr>
          <w:p w14:paraId="724D578B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1C24613D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AA57E5">
              <w:rPr>
                <w:rFonts w:ascii="Arial" w:hAnsi="Arial" w:cs="Arial"/>
                <w:b/>
              </w:rPr>
              <w:t xml:space="preserve">Att </w:t>
            </w:r>
            <w:r w:rsidR="00F65A5B">
              <w:rPr>
                <w:rFonts w:ascii="Arial" w:hAnsi="Arial" w:cs="Arial"/>
                <w:b/>
              </w:rPr>
              <w:t>genomföra/</w:t>
            </w:r>
            <w:r w:rsidRPr="00AA57E5">
              <w:rPr>
                <w:rFonts w:ascii="Arial" w:hAnsi="Arial" w:cs="Arial"/>
                <w:b/>
              </w:rPr>
              <w:t>kontrollera</w:t>
            </w:r>
          </w:p>
        </w:tc>
        <w:tc>
          <w:tcPr>
            <w:tcW w:w="990" w:type="dxa"/>
          </w:tcPr>
          <w:p w14:paraId="3AB330CF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07645244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2EB49EBF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DA5714" w:rsidRPr="00BC58AF" w14:paraId="4BFEFEB8" w14:textId="77777777" w:rsidTr="006F2331">
        <w:tc>
          <w:tcPr>
            <w:tcW w:w="715" w:type="dxa"/>
          </w:tcPr>
          <w:p w14:paraId="03F20F85" w14:textId="77777777" w:rsidR="00DA5714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A57E5">
              <w:rPr>
                <w:rFonts w:ascii="Arial" w:hAnsi="Arial" w:cs="Arial"/>
              </w:rPr>
              <w:t>.1</w:t>
            </w:r>
          </w:p>
        </w:tc>
        <w:tc>
          <w:tcPr>
            <w:tcW w:w="8280" w:type="dxa"/>
          </w:tcPr>
          <w:p w14:paraId="784A08BA" w14:textId="77777777" w:rsidR="00797692" w:rsidRDefault="00DA5714" w:rsidP="00AC1061">
            <w:pPr>
              <w:ind w:right="-30"/>
              <w:rPr>
                <w:rFonts w:ascii="Arial" w:hAnsi="Arial" w:cs="Arial"/>
              </w:rPr>
            </w:pPr>
            <w:r w:rsidRPr="004F4FEF">
              <w:rPr>
                <w:rFonts w:ascii="Arial" w:hAnsi="Arial" w:cs="Arial"/>
                <w:b/>
              </w:rPr>
              <w:t>Randomiseringsprocedurer</w:t>
            </w:r>
            <w:r w:rsidRPr="00BC58AF">
              <w:rPr>
                <w:rFonts w:ascii="Arial" w:hAnsi="Arial" w:cs="Arial"/>
              </w:rPr>
              <w:t xml:space="preserve"> på plats och kända inom </w:t>
            </w:r>
            <w:r w:rsidR="00342415">
              <w:rPr>
                <w:rFonts w:ascii="Arial" w:hAnsi="Arial" w:cs="Arial"/>
              </w:rPr>
              <w:t>studieteamet</w:t>
            </w:r>
            <w:r w:rsidR="002203D4">
              <w:rPr>
                <w:rFonts w:ascii="Arial" w:hAnsi="Arial" w:cs="Arial"/>
              </w:rPr>
              <w:t xml:space="preserve">. </w:t>
            </w:r>
          </w:p>
          <w:p w14:paraId="4B3DB63D" w14:textId="77777777" w:rsidR="00437B85" w:rsidRDefault="002203D4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 w:rsidRPr="002203D4">
              <w:rPr>
                <w:rFonts w:ascii="Arial" w:hAnsi="Arial" w:cs="Arial"/>
                <w:i/>
                <w:iCs/>
              </w:rPr>
              <w:t xml:space="preserve">(Ref: </w:t>
            </w:r>
            <w:hyperlink r:id="rId26" w:history="1">
              <w:r w:rsidRPr="00797692">
                <w:rPr>
                  <w:rStyle w:val="Hyperlnk"/>
                  <w:rFonts w:ascii="Arial" w:hAnsi="Arial" w:cs="Arial"/>
                  <w:i/>
                  <w:iCs/>
                </w:rPr>
                <w:t>CONSORT</w:t>
              </w:r>
            </w:hyperlink>
            <w:r w:rsidRPr="002203D4">
              <w:rPr>
                <w:rFonts w:ascii="Arial" w:hAnsi="Arial" w:cs="Arial"/>
                <w:i/>
                <w:iCs/>
              </w:rPr>
              <w:t xml:space="preserve"> checklista (8-10)).</w:t>
            </w:r>
          </w:p>
          <w:p w14:paraId="198526F1" w14:textId="77777777" w:rsidR="00797692" w:rsidRPr="00437B85" w:rsidRDefault="00797692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433AACB" w14:textId="77777777" w:rsidR="00DA5714" w:rsidRPr="00BC58AF" w:rsidRDefault="00DA5714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D2BECE9" w14:textId="77777777" w:rsidR="00DA5714" w:rsidRPr="00BC58AF" w:rsidRDefault="00DA5714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92C8534" w14:textId="77777777" w:rsidR="00DA5714" w:rsidRPr="00BC58AF" w:rsidRDefault="00DA5714" w:rsidP="00AC1061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107EC917" w14:textId="77777777" w:rsidR="00DA5714" w:rsidRPr="004B540E" w:rsidRDefault="00DA5714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26" w:name="_Toc8553680"/>
      <w:bookmarkStart w:id="27" w:name="_Toc40172964"/>
      <w:r w:rsidRPr="004B540E">
        <w:rPr>
          <w:rFonts w:ascii="Arial" w:hAnsi="Arial" w:cs="Arial"/>
        </w:rPr>
        <w:lastRenderedPageBreak/>
        <w:t>Avblindningsprocedur (om studien är blindad)</w:t>
      </w:r>
      <w:bookmarkEnd w:id="26"/>
      <w:bookmarkEnd w:id="27"/>
    </w:p>
    <w:tbl>
      <w:tblPr>
        <w:tblStyle w:val="Tabellrutnt"/>
        <w:tblW w:w="14215" w:type="dxa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0"/>
      </w:tblGrid>
      <w:tr w:rsidR="00DA5714" w:rsidRPr="00BC58AF" w14:paraId="438DD942" w14:textId="77777777" w:rsidTr="006F2331">
        <w:tc>
          <w:tcPr>
            <w:tcW w:w="715" w:type="dxa"/>
          </w:tcPr>
          <w:p w14:paraId="6AF52E93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5B08B895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 xml:space="preserve">Att </w:t>
            </w:r>
            <w:r w:rsidR="00F65A5B">
              <w:rPr>
                <w:rFonts w:ascii="Arial" w:hAnsi="Arial" w:cs="Arial"/>
                <w:b/>
              </w:rPr>
              <w:t>genomföra/</w:t>
            </w:r>
            <w:r w:rsidRPr="00BC58AF">
              <w:rPr>
                <w:rFonts w:ascii="Arial" w:hAnsi="Arial" w:cs="Arial"/>
                <w:b/>
              </w:rPr>
              <w:t>kontrollera</w:t>
            </w:r>
          </w:p>
        </w:tc>
        <w:tc>
          <w:tcPr>
            <w:tcW w:w="990" w:type="dxa"/>
          </w:tcPr>
          <w:p w14:paraId="789E1DA4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64E423E6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1F420A32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DA5714" w:rsidRPr="00BC58AF" w14:paraId="3FCBDF09" w14:textId="77777777" w:rsidTr="006F2331">
        <w:tc>
          <w:tcPr>
            <w:tcW w:w="715" w:type="dxa"/>
          </w:tcPr>
          <w:p w14:paraId="33D4A28D" w14:textId="77777777" w:rsidR="00DA5714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A5714" w:rsidRPr="00BC58AF">
              <w:rPr>
                <w:rFonts w:ascii="Arial" w:hAnsi="Arial" w:cs="Arial"/>
              </w:rPr>
              <w:t>.1</w:t>
            </w:r>
          </w:p>
        </w:tc>
        <w:tc>
          <w:tcPr>
            <w:tcW w:w="8280" w:type="dxa"/>
          </w:tcPr>
          <w:p w14:paraId="7F6CD270" w14:textId="77777777" w:rsidR="00DA5714" w:rsidRDefault="00DA5714" w:rsidP="00AC1061">
            <w:pPr>
              <w:ind w:right="-30"/>
              <w:rPr>
                <w:rFonts w:ascii="Arial" w:hAnsi="Arial" w:cs="Arial"/>
              </w:rPr>
            </w:pPr>
            <w:r w:rsidRPr="004F4FEF">
              <w:rPr>
                <w:rFonts w:ascii="Arial" w:hAnsi="Arial" w:cs="Arial"/>
                <w:b/>
              </w:rPr>
              <w:t>Avblindningsprocedur</w:t>
            </w:r>
            <w:r w:rsidRPr="00596024">
              <w:rPr>
                <w:rFonts w:ascii="Arial" w:hAnsi="Arial" w:cs="Arial"/>
              </w:rPr>
              <w:t xml:space="preserve"> </w:t>
            </w:r>
            <w:r w:rsidR="000C154F">
              <w:rPr>
                <w:rFonts w:ascii="Arial" w:hAnsi="Arial" w:cs="Arial"/>
              </w:rPr>
              <w:t xml:space="preserve">finns </w:t>
            </w:r>
            <w:r w:rsidRPr="00596024">
              <w:rPr>
                <w:rFonts w:ascii="Arial" w:hAnsi="Arial" w:cs="Arial"/>
              </w:rPr>
              <w:t xml:space="preserve">på plats och </w:t>
            </w:r>
            <w:r w:rsidR="000C154F">
              <w:rPr>
                <w:rFonts w:ascii="Arial" w:hAnsi="Arial" w:cs="Arial"/>
              </w:rPr>
              <w:t xml:space="preserve">är </w:t>
            </w:r>
            <w:r w:rsidRPr="00596024">
              <w:rPr>
                <w:rFonts w:ascii="Arial" w:hAnsi="Arial" w:cs="Arial"/>
              </w:rPr>
              <w:t>känd</w:t>
            </w:r>
            <w:r w:rsidR="00797692">
              <w:rPr>
                <w:rFonts w:ascii="Arial" w:hAnsi="Arial" w:cs="Arial"/>
              </w:rPr>
              <w:t>.</w:t>
            </w:r>
            <w:r w:rsidR="000C154F">
              <w:rPr>
                <w:rFonts w:ascii="Arial" w:hAnsi="Arial" w:cs="Arial"/>
              </w:rPr>
              <w:t xml:space="preserve"> </w:t>
            </w:r>
          </w:p>
          <w:p w14:paraId="0CD1FD04" w14:textId="77777777" w:rsidR="00027F30" w:rsidRPr="00596024" w:rsidRDefault="00027F30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EE42C56" w14:textId="77777777" w:rsidR="00DA5714" w:rsidRPr="00BC58AF" w:rsidRDefault="00DA5714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285CDB0" w14:textId="77777777" w:rsidR="00DA5714" w:rsidRPr="00BC58AF" w:rsidRDefault="00DA5714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230A8E3" w14:textId="77777777" w:rsidR="00DA5714" w:rsidRPr="00BC58AF" w:rsidRDefault="00DA5714" w:rsidP="00AC1061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0B383C8E" w14:textId="77777777" w:rsidR="00BB449C" w:rsidRDefault="00BB449C" w:rsidP="00AC1061">
      <w:pPr>
        <w:ind w:right="-30"/>
        <w:rPr>
          <w:rStyle w:val="Rubrik1Char"/>
          <w:rFonts w:ascii="Arial" w:hAnsi="Arial" w:cs="Arial"/>
        </w:rPr>
      </w:pPr>
      <w:bookmarkStart w:id="28" w:name="_Toc8553683"/>
    </w:p>
    <w:p w14:paraId="0777D6BA" w14:textId="77777777" w:rsidR="00241BE5" w:rsidRPr="004B540E" w:rsidRDefault="00241BE5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29" w:name="_Toc40172965"/>
      <w:r w:rsidRPr="004B540E">
        <w:rPr>
          <w:rFonts w:ascii="Arial" w:hAnsi="Arial" w:cs="Arial"/>
        </w:rPr>
        <w:t>Följsamhet till de</w:t>
      </w:r>
      <w:r w:rsidR="00437B85" w:rsidRPr="004B540E">
        <w:rPr>
          <w:rFonts w:ascii="Arial" w:hAnsi="Arial" w:cs="Arial"/>
        </w:rPr>
        <w:t>n</w:t>
      </w:r>
      <w:r w:rsidRPr="004B540E">
        <w:rPr>
          <w:rFonts w:ascii="Arial" w:hAnsi="Arial" w:cs="Arial"/>
        </w:rPr>
        <w:t xml:space="preserve"> godkända </w:t>
      </w:r>
      <w:r w:rsidR="00437B85" w:rsidRPr="004B540E">
        <w:rPr>
          <w:rFonts w:ascii="Arial" w:hAnsi="Arial" w:cs="Arial"/>
        </w:rPr>
        <w:t>forskningsplanen/</w:t>
      </w:r>
      <w:r w:rsidRPr="004B540E">
        <w:rPr>
          <w:rFonts w:ascii="Arial" w:hAnsi="Arial" w:cs="Arial"/>
        </w:rPr>
        <w:t>protokollet</w:t>
      </w:r>
      <w:bookmarkEnd w:id="29"/>
    </w:p>
    <w:tbl>
      <w:tblPr>
        <w:tblStyle w:val="Tabellrutnt"/>
        <w:tblW w:w="14215" w:type="dxa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0"/>
      </w:tblGrid>
      <w:tr w:rsidR="00241BE5" w:rsidRPr="00BC58AF" w14:paraId="4DC9C2FB" w14:textId="77777777" w:rsidTr="006F2331">
        <w:trPr>
          <w:cantSplit/>
        </w:trPr>
        <w:tc>
          <w:tcPr>
            <w:tcW w:w="715" w:type="dxa"/>
          </w:tcPr>
          <w:p w14:paraId="1B754775" w14:textId="77777777" w:rsidR="00241BE5" w:rsidRPr="00BC58AF" w:rsidRDefault="00241BE5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7D431B95" w14:textId="77777777" w:rsidR="00241BE5" w:rsidRPr="00BC58AF" w:rsidRDefault="00241BE5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 xml:space="preserve">Att </w:t>
            </w:r>
            <w:r w:rsidR="00F65A5B">
              <w:rPr>
                <w:rFonts w:ascii="Arial" w:hAnsi="Arial" w:cs="Arial"/>
                <w:b/>
              </w:rPr>
              <w:t>genomföra/</w:t>
            </w:r>
            <w:r w:rsidRPr="00BC58AF">
              <w:rPr>
                <w:rFonts w:ascii="Arial" w:hAnsi="Arial" w:cs="Arial"/>
                <w:b/>
              </w:rPr>
              <w:t>kontrollera</w:t>
            </w:r>
          </w:p>
        </w:tc>
        <w:tc>
          <w:tcPr>
            <w:tcW w:w="990" w:type="dxa"/>
          </w:tcPr>
          <w:p w14:paraId="1286194B" w14:textId="77777777" w:rsidR="00241BE5" w:rsidRPr="00BC58AF" w:rsidRDefault="00241BE5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3D8516F5" w14:textId="77777777" w:rsidR="00241BE5" w:rsidRPr="00BC58AF" w:rsidRDefault="00241BE5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35CE7E23" w14:textId="77777777" w:rsidR="00241BE5" w:rsidRPr="00BC58AF" w:rsidRDefault="00241BE5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241BE5" w:rsidRPr="00BC58AF" w14:paraId="399B3621" w14:textId="77777777" w:rsidTr="006F2331">
        <w:trPr>
          <w:cantSplit/>
        </w:trPr>
        <w:tc>
          <w:tcPr>
            <w:tcW w:w="715" w:type="dxa"/>
          </w:tcPr>
          <w:p w14:paraId="5049EED9" w14:textId="77777777" w:rsidR="00241BE5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41BE5" w:rsidRPr="00BC58AF">
              <w:rPr>
                <w:rFonts w:ascii="Arial" w:hAnsi="Arial" w:cs="Arial"/>
              </w:rPr>
              <w:t>.1</w:t>
            </w:r>
          </w:p>
        </w:tc>
        <w:tc>
          <w:tcPr>
            <w:tcW w:w="8280" w:type="dxa"/>
          </w:tcPr>
          <w:p w14:paraId="3F5CE89A" w14:textId="77777777" w:rsidR="009857F0" w:rsidRDefault="00241BE5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Ansvarig forskare</w:t>
            </w:r>
            <w:r w:rsidRPr="00BC58AF">
              <w:rPr>
                <w:rFonts w:ascii="Arial" w:hAnsi="Arial" w:cs="Arial"/>
              </w:rPr>
              <w:t xml:space="preserve"> ansvarar för att övriga i studieteamet är väl bekanta med </w:t>
            </w:r>
            <w:r w:rsidR="00E30553">
              <w:rPr>
                <w:rFonts w:ascii="Arial" w:hAnsi="Arial" w:cs="Arial"/>
              </w:rPr>
              <w:t xml:space="preserve">och genomför studien i enlighet med godkänd </w:t>
            </w:r>
            <w:r w:rsidR="00437B85">
              <w:rPr>
                <w:rFonts w:ascii="Arial" w:hAnsi="Arial" w:cs="Arial"/>
              </w:rPr>
              <w:t>forskningsplan/</w:t>
            </w:r>
            <w:r w:rsidR="00E30553">
              <w:rPr>
                <w:rFonts w:ascii="Arial" w:hAnsi="Arial" w:cs="Arial"/>
              </w:rPr>
              <w:t>protokoll</w:t>
            </w:r>
            <w:r w:rsidRPr="00BC58A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F4FEF">
              <w:rPr>
                <w:rFonts w:ascii="Arial" w:hAnsi="Arial" w:cs="Arial"/>
                <w:b/>
              </w:rPr>
              <w:t>Information och träning</w:t>
            </w:r>
            <w:r>
              <w:rPr>
                <w:rFonts w:ascii="Arial" w:hAnsi="Arial" w:cs="Arial"/>
              </w:rPr>
              <w:t xml:space="preserve"> i studiespecifika processer behövs inför studiestart och kan även behövas under</w:t>
            </w:r>
            <w:r w:rsidR="00ED165D">
              <w:rPr>
                <w:rFonts w:ascii="Arial" w:hAnsi="Arial" w:cs="Arial"/>
              </w:rPr>
              <w:t xml:space="preserve"> studien samt för ny personal.</w:t>
            </w:r>
            <w:r w:rsidR="001A7328">
              <w:rPr>
                <w:rFonts w:ascii="Arial" w:hAnsi="Arial" w:cs="Arial"/>
              </w:rPr>
              <w:t xml:space="preserve"> </w:t>
            </w:r>
          </w:p>
          <w:p w14:paraId="6A5439C1" w14:textId="77777777" w:rsidR="00241BE5" w:rsidRDefault="001A7328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 w:rsidRPr="001A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(Ref: </w:t>
            </w:r>
            <w:r w:rsidRPr="001A7328">
              <w:rPr>
                <w:rFonts w:ascii="Arial" w:hAnsi="Arial" w:cs="Arial"/>
                <w:i/>
                <w:iCs/>
              </w:rPr>
              <w:t>Helsingforsdeklarationen 21–22)</w:t>
            </w:r>
            <w:r w:rsidR="00A63A27">
              <w:rPr>
                <w:rFonts w:ascii="Arial" w:hAnsi="Arial" w:cs="Arial"/>
                <w:i/>
                <w:iCs/>
              </w:rPr>
              <w:t>.</w:t>
            </w:r>
          </w:p>
          <w:p w14:paraId="3C388AD6" w14:textId="77777777" w:rsidR="00797692" w:rsidRPr="001A7328" w:rsidRDefault="00797692" w:rsidP="00AC1061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03318E5" w14:textId="77777777" w:rsidR="00241BE5" w:rsidRPr="00BC58AF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34EEB46" w14:textId="77777777" w:rsidR="00241BE5" w:rsidRPr="00BC58AF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5A4AD5B" w14:textId="77777777" w:rsidR="00241BE5" w:rsidRPr="00BC58AF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241BE5" w:rsidRPr="00BC58AF" w14:paraId="688315A3" w14:textId="77777777" w:rsidTr="006F2331">
        <w:trPr>
          <w:cantSplit/>
        </w:trPr>
        <w:tc>
          <w:tcPr>
            <w:tcW w:w="715" w:type="dxa"/>
          </w:tcPr>
          <w:p w14:paraId="12786110" w14:textId="77777777" w:rsidR="00241BE5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241BE5" w:rsidRPr="00BC58AF">
              <w:rPr>
                <w:rFonts w:ascii="Arial" w:hAnsi="Arial" w:cs="Arial"/>
              </w:rPr>
              <w:t>.2</w:t>
            </w:r>
          </w:p>
        </w:tc>
        <w:tc>
          <w:tcPr>
            <w:tcW w:w="8280" w:type="dxa"/>
          </w:tcPr>
          <w:p w14:paraId="2F306AD2" w14:textId="77777777" w:rsidR="00241BE5" w:rsidRDefault="00241BE5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 w:rsidRPr="00BC58AF">
              <w:rPr>
                <w:rFonts w:ascii="Arial" w:hAnsi="Arial" w:cs="Arial"/>
              </w:rPr>
              <w:t xml:space="preserve">Dokumentera och förklara eventuella </w:t>
            </w:r>
            <w:r w:rsidRPr="004F4FEF">
              <w:rPr>
                <w:rFonts w:ascii="Arial" w:hAnsi="Arial" w:cs="Arial"/>
                <w:b/>
              </w:rPr>
              <w:t>avsteg från protokollet</w:t>
            </w:r>
            <w:r w:rsidRPr="00BC58AF">
              <w:rPr>
                <w:rFonts w:ascii="Arial" w:hAnsi="Arial" w:cs="Arial"/>
              </w:rPr>
              <w:t xml:space="preserve"> i t.ex. en logg över protokollsavvikelser</w:t>
            </w:r>
            <w:r>
              <w:rPr>
                <w:rFonts w:ascii="Arial" w:hAnsi="Arial" w:cs="Arial"/>
              </w:rPr>
              <w:t xml:space="preserve"> samt de</w:t>
            </w:r>
            <w:r w:rsidRPr="006B769E">
              <w:rPr>
                <w:rFonts w:ascii="Arial" w:hAnsi="Arial" w:cs="Arial"/>
              </w:rPr>
              <w:t xml:space="preserve"> åtgärder</w:t>
            </w:r>
            <w:r>
              <w:rPr>
                <w:rFonts w:ascii="Arial" w:hAnsi="Arial" w:cs="Arial"/>
              </w:rPr>
              <w:t xml:space="preserve"> som vidtagits</w:t>
            </w:r>
            <w:r w:rsidR="00607F89">
              <w:rPr>
                <w:rFonts w:ascii="Arial" w:hAnsi="Arial" w:cs="Arial"/>
              </w:rPr>
              <w:t>.</w:t>
            </w:r>
            <w:r w:rsidR="001A7328">
              <w:rPr>
                <w:rFonts w:ascii="Arial" w:hAnsi="Arial" w:cs="Arial"/>
              </w:rPr>
              <w:t xml:space="preserve"> </w:t>
            </w:r>
            <w:r w:rsidR="009857F0">
              <w:rPr>
                <w:rFonts w:ascii="Arial" w:hAnsi="Arial" w:cs="Arial"/>
              </w:rPr>
              <w:br/>
            </w:r>
            <w:r w:rsidR="001A7328" w:rsidRPr="001A7328">
              <w:rPr>
                <w:rFonts w:ascii="Arial" w:hAnsi="Arial" w:cs="Arial"/>
                <w:i/>
                <w:iCs/>
              </w:rPr>
              <w:t>(Ref: God forskningssed kap 2.3)</w:t>
            </w:r>
            <w:r w:rsidR="00A63A27">
              <w:rPr>
                <w:rFonts w:ascii="Arial" w:hAnsi="Arial" w:cs="Arial"/>
                <w:i/>
                <w:iCs/>
              </w:rPr>
              <w:t>.</w:t>
            </w:r>
          </w:p>
          <w:p w14:paraId="6F7EC31E" w14:textId="77777777" w:rsidR="00797692" w:rsidRPr="00BC58AF" w:rsidRDefault="00797692" w:rsidP="00AC1061">
            <w:pPr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14:paraId="6D104504" w14:textId="77777777" w:rsidR="00241BE5" w:rsidRPr="00BC58AF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43492AE" w14:textId="77777777" w:rsidR="00241BE5" w:rsidRPr="00BC58AF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FEBEA2A" w14:textId="77777777" w:rsidR="00241BE5" w:rsidRPr="00BC58AF" w:rsidRDefault="00241BE5" w:rsidP="00AC1061">
            <w:pPr>
              <w:ind w:right="-30"/>
              <w:rPr>
                <w:rFonts w:ascii="Arial" w:hAnsi="Arial" w:cs="Arial"/>
              </w:rPr>
            </w:pPr>
          </w:p>
        </w:tc>
      </w:tr>
    </w:tbl>
    <w:p w14:paraId="07E1F9E4" w14:textId="77777777" w:rsidR="003F12CC" w:rsidRDefault="003F12CC" w:rsidP="00AC1061">
      <w:pPr>
        <w:pStyle w:val="Rubrik1"/>
        <w:ind w:left="426" w:right="-30"/>
        <w:rPr>
          <w:rStyle w:val="Rubrik1Char"/>
          <w:rFonts w:ascii="Arial" w:hAnsi="Arial" w:cs="Arial"/>
        </w:rPr>
      </w:pPr>
    </w:p>
    <w:p w14:paraId="033C53FB" w14:textId="77777777" w:rsidR="00840279" w:rsidRPr="004B540E" w:rsidRDefault="004B540E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30" w:name="_Toc40172966"/>
      <w:r>
        <w:rPr>
          <w:rFonts w:ascii="Arial" w:hAnsi="Arial" w:cs="Arial"/>
        </w:rPr>
        <w:t>Säkerhet,</w:t>
      </w:r>
      <w:r w:rsidR="00840279" w:rsidRPr="004B540E">
        <w:rPr>
          <w:rFonts w:ascii="Arial" w:hAnsi="Arial" w:cs="Arial"/>
        </w:rPr>
        <w:t xml:space="preserve"> s</w:t>
      </w:r>
      <w:r w:rsidR="00DA5714" w:rsidRPr="004B540E">
        <w:rPr>
          <w:rFonts w:ascii="Arial" w:hAnsi="Arial" w:cs="Arial"/>
        </w:rPr>
        <w:t>äkerhetsdokumentation och rapportering</w:t>
      </w:r>
      <w:bookmarkEnd w:id="28"/>
      <w:bookmarkEnd w:id="30"/>
      <w:r w:rsidR="00840279" w:rsidRPr="004B540E">
        <w:rPr>
          <w:rFonts w:ascii="Arial" w:hAnsi="Arial" w:cs="Arial"/>
        </w:rPr>
        <w:t xml:space="preserve"> </w:t>
      </w:r>
    </w:p>
    <w:tbl>
      <w:tblPr>
        <w:tblStyle w:val="Tabellrutnt"/>
        <w:tblW w:w="14215" w:type="dxa"/>
        <w:tblLayout w:type="fixed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0"/>
      </w:tblGrid>
      <w:tr w:rsidR="00DA5714" w:rsidRPr="00BC58AF" w14:paraId="382E5A60" w14:textId="77777777" w:rsidTr="006F2331">
        <w:tc>
          <w:tcPr>
            <w:tcW w:w="715" w:type="dxa"/>
          </w:tcPr>
          <w:p w14:paraId="3C6E87D8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775E4422" w14:textId="77777777" w:rsidR="00DA5714" w:rsidRPr="00BC58AF" w:rsidRDefault="00ED165D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Att genomföra</w:t>
            </w:r>
            <w:r>
              <w:rPr>
                <w:rFonts w:ascii="Arial" w:hAnsi="Arial" w:cs="Arial"/>
                <w:b/>
              </w:rPr>
              <w:t>/</w:t>
            </w:r>
            <w:r w:rsidR="00DA5714" w:rsidRPr="00BC58AF">
              <w:rPr>
                <w:rFonts w:ascii="Arial" w:hAnsi="Arial" w:cs="Arial"/>
                <w:b/>
              </w:rPr>
              <w:t>kontrollera</w:t>
            </w:r>
          </w:p>
        </w:tc>
        <w:tc>
          <w:tcPr>
            <w:tcW w:w="990" w:type="dxa"/>
          </w:tcPr>
          <w:p w14:paraId="7668B4F3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29F2BDFF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606FB2E1" w14:textId="77777777" w:rsidR="00DA5714" w:rsidRPr="00BC58AF" w:rsidRDefault="00DA5714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2C3055" w:rsidRPr="00BC58AF" w14:paraId="1CB4D63E" w14:textId="77777777" w:rsidTr="006F2331">
        <w:tc>
          <w:tcPr>
            <w:tcW w:w="715" w:type="dxa"/>
          </w:tcPr>
          <w:p w14:paraId="654DD948" w14:textId="77777777" w:rsidR="002C3055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2C3055" w:rsidRPr="00BC58AF">
              <w:rPr>
                <w:rFonts w:ascii="Arial" w:hAnsi="Arial" w:cs="Arial"/>
              </w:rPr>
              <w:t>.1</w:t>
            </w:r>
          </w:p>
        </w:tc>
        <w:tc>
          <w:tcPr>
            <w:tcW w:w="8280" w:type="dxa"/>
          </w:tcPr>
          <w:p w14:paraId="76959923" w14:textId="77777777" w:rsidR="002C3055" w:rsidRPr="001A7328" w:rsidRDefault="002C3055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 w:rsidRPr="00BC58AF">
              <w:rPr>
                <w:rFonts w:ascii="Arial" w:hAnsi="Arial" w:cs="Arial"/>
              </w:rPr>
              <w:t xml:space="preserve">Dokumentation och rapportering av </w:t>
            </w:r>
            <w:r w:rsidRPr="00A94EAA">
              <w:rPr>
                <w:rFonts w:ascii="Arial" w:hAnsi="Arial" w:cs="Arial"/>
                <w:b/>
              </w:rPr>
              <w:t>oönskade händelser</w:t>
            </w:r>
            <w:r w:rsidR="00071F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enlighet med</w:t>
            </w:r>
            <w:r w:rsidRPr="00BC58AF">
              <w:rPr>
                <w:rFonts w:ascii="Arial" w:hAnsi="Arial" w:cs="Arial"/>
              </w:rPr>
              <w:t xml:space="preserve"> </w:t>
            </w:r>
            <w:r w:rsidR="00437B85">
              <w:rPr>
                <w:rFonts w:ascii="Arial" w:hAnsi="Arial" w:cs="Arial"/>
              </w:rPr>
              <w:t>forskningsplan/</w:t>
            </w:r>
            <w:r w:rsidRPr="00BC58AF">
              <w:rPr>
                <w:rFonts w:ascii="Arial" w:hAnsi="Arial" w:cs="Arial"/>
              </w:rPr>
              <w:t>protokoll.</w:t>
            </w:r>
            <w:r w:rsidR="001A7328">
              <w:rPr>
                <w:rFonts w:ascii="Arial" w:hAnsi="Arial" w:cs="Arial"/>
              </w:rPr>
              <w:t xml:space="preserve"> </w:t>
            </w:r>
            <w:r w:rsidR="00B70698">
              <w:rPr>
                <w:rFonts w:ascii="Arial" w:hAnsi="Arial" w:cs="Arial"/>
              </w:rPr>
              <w:br/>
            </w:r>
            <w:r w:rsidR="001A7328" w:rsidRPr="001A7328">
              <w:rPr>
                <w:rFonts w:ascii="Arial" w:hAnsi="Arial" w:cs="Arial"/>
                <w:i/>
                <w:iCs/>
              </w:rPr>
              <w:t>(Ref: Helsingforsdeklarationen 4, 9, 12,17, 18).</w:t>
            </w:r>
          </w:p>
          <w:p w14:paraId="6420C8D3" w14:textId="77777777" w:rsidR="001B076C" w:rsidRDefault="001B076C" w:rsidP="00AC1061">
            <w:pPr>
              <w:ind w:right="-30"/>
              <w:rPr>
                <w:rFonts w:ascii="Arial" w:hAnsi="Arial" w:cs="Arial"/>
                <w:i/>
              </w:rPr>
            </w:pPr>
          </w:p>
          <w:p w14:paraId="58C54342" w14:textId="77777777" w:rsidR="00797692" w:rsidRDefault="002C3055" w:rsidP="00AC1061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lastRenderedPageBreak/>
              <w:t xml:space="preserve">Samla in uppgifter </w:t>
            </w:r>
            <w:r w:rsidR="00B27C99">
              <w:rPr>
                <w:rFonts w:ascii="Arial" w:hAnsi="Arial" w:cs="Arial"/>
                <w:i/>
              </w:rPr>
              <w:t xml:space="preserve">samt </w:t>
            </w:r>
            <w:r w:rsidRPr="00BC58AF">
              <w:rPr>
                <w:rFonts w:ascii="Arial" w:hAnsi="Arial" w:cs="Arial"/>
                <w:i/>
              </w:rPr>
              <w:t xml:space="preserve">rapportera till </w:t>
            </w:r>
            <w:r w:rsidR="00071FFB">
              <w:rPr>
                <w:rFonts w:ascii="Arial" w:hAnsi="Arial" w:cs="Arial"/>
                <w:i/>
              </w:rPr>
              <w:t xml:space="preserve">huvudansvarig forskare/annan utsedd i enlighet med protokollet och </w:t>
            </w:r>
            <w:r w:rsidRPr="00BC58AF">
              <w:rPr>
                <w:rFonts w:ascii="Arial" w:hAnsi="Arial" w:cs="Arial"/>
                <w:i/>
              </w:rPr>
              <w:t>följ upp.</w:t>
            </w:r>
          </w:p>
          <w:p w14:paraId="22B21771" w14:textId="77777777" w:rsidR="001B076C" w:rsidRPr="00BC58AF" w:rsidRDefault="001B076C" w:rsidP="00AC1061">
            <w:pPr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14:paraId="253A0313" w14:textId="77777777" w:rsidR="002C3055" w:rsidRPr="00BC58AF" w:rsidRDefault="002C305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D94AC25" w14:textId="77777777" w:rsidR="002C3055" w:rsidRPr="00BC58AF" w:rsidRDefault="002C305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B9CE2C8" w14:textId="77777777" w:rsidR="002C3055" w:rsidRPr="00BC58AF" w:rsidRDefault="002C3055" w:rsidP="00AC1061">
            <w:pPr>
              <w:pStyle w:val="Kommentarer"/>
              <w:ind w:right="-30"/>
              <w:rPr>
                <w:rFonts w:ascii="Arial" w:hAnsi="Arial" w:cs="Arial"/>
              </w:rPr>
            </w:pPr>
          </w:p>
        </w:tc>
      </w:tr>
      <w:tr w:rsidR="002C3055" w:rsidRPr="00BC58AF" w14:paraId="0E5F76DE" w14:textId="77777777" w:rsidTr="006F2331">
        <w:tc>
          <w:tcPr>
            <w:tcW w:w="715" w:type="dxa"/>
          </w:tcPr>
          <w:p w14:paraId="608BDC37" w14:textId="77777777" w:rsidR="002C3055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94360">
              <w:rPr>
                <w:rFonts w:ascii="Arial" w:hAnsi="Arial" w:cs="Arial"/>
              </w:rPr>
              <w:t>.2</w:t>
            </w:r>
          </w:p>
        </w:tc>
        <w:tc>
          <w:tcPr>
            <w:tcW w:w="8280" w:type="dxa"/>
          </w:tcPr>
          <w:p w14:paraId="708C260F" w14:textId="77777777" w:rsidR="002C3055" w:rsidRDefault="002C3055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 w:rsidRPr="006B769E">
              <w:rPr>
                <w:rFonts w:ascii="Arial" w:hAnsi="Arial" w:cs="Arial"/>
              </w:rPr>
              <w:t xml:space="preserve">Kvalificerad </w:t>
            </w:r>
            <w:r w:rsidRPr="00E30553">
              <w:rPr>
                <w:rFonts w:ascii="Arial" w:hAnsi="Arial" w:cs="Arial"/>
                <w:b/>
              </w:rPr>
              <w:t>medicinsk expertis finns tillgänglig</w:t>
            </w:r>
            <w:r w:rsidRPr="006B769E">
              <w:rPr>
                <w:rFonts w:ascii="Arial" w:hAnsi="Arial" w:cs="Arial"/>
              </w:rPr>
              <w:t xml:space="preserve"> för att ge medicinska råd under </w:t>
            </w:r>
            <w:r w:rsidR="00B27C99">
              <w:rPr>
                <w:rFonts w:ascii="Arial" w:hAnsi="Arial" w:cs="Arial"/>
              </w:rPr>
              <w:t>studien</w:t>
            </w:r>
            <w:r w:rsidRPr="006B769E">
              <w:rPr>
                <w:rFonts w:ascii="Arial" w:hAnsi="Arial" w:cs="Arial"/>
              </w:rPr>
              <w:t>, t</w:t>
            </w:r>
            <w:r>
              <w:rPr>
                <w:rFonts w:ascii="Arial" w:hAnsi="Arial" w:cs="Arial"/>
              </w:rPr>
              <w:t>.</w:t>
            </w:r>
            <w:r w:rsidRPr="006B769E"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</w:rPr>
              <w:t>.</w:t>
            </w:r>
            <w:r w:rsidRPr="006B769E">
              <w:rPr>
                <w:rFonts w:ascii="Arial" w:hAnsi="Arial" w:cs="Arial"/>
              </w:rPr>
              <w:t xml:space="preserve"> ingå i projektteamet.</w:t>
            </w:r>
            <w:r w:rsidR="001A7328">
              <w:rPr>
                <w:rFonts w:ascii="Arial" w:hAnsi="Arial" w:cs="Arial"/>
              </w:rPr>
              <w:t xml:space="preserve"> </w:t>
            </w:r>
            <w:r w:rsidR="001A7328" w:rsidRPr="001A7328">
              <w:rPr>
                <w:rFonts w:ascii="Arial" w:hAnsi="Arial" w:cs="Arial"/>
                <w:i/>
                <w:iCs/>
              </w:rPr>
              <w:t>(Ref: Helsingforsdeklarationen 4,</w:t>
            </w:r>
            <w:r w:rsidR="0031257F">
              <w:rPr>
                <w:rFonts w:ascii="Arial" w:hAnsi="Arial" w:cs="Arial"/>
                <w:i/>
                <w:iCs/>
              </w:rPr>
              <w:t xml:space="preserve"> </w:t>
            </w:r>
            <w:r w:rsidR="001A7328" w:rsidRPr="001A7328">
              <w:rPr>
                <w:rFonts w:ascii="Arial" w:hAnsi="Arial" w:cs="Arial"/>
                <w:i/>
                <w:iCs/>
              </w:rPr>
              <w:t>12)</w:t>
            </w:r>
            <w:r w:rsidR="00A63A27">
              <w:rPr>
                <w:rFonts w:ascii="Arial" w:hAnsi="Arial" w:cs="Arial"/>
                <w:i/>
                <w:iCs/>
              </w:rPr>
              <w:t>.</w:t>
            </w:r>
          </w:p>
          <w:p w14:paraId="4B9D05DC" w14:textId="77777777" w:rsidR="001B076C" w:rsidRPr="00BC58AF" w:rsidRDefault="001B076C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1F69EDD" w14:textId="77777777" w:rsidR="002C3055" w:rsidRPr="00BC58AF" w:rsidRDefault="002C305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D396B3C" w14:textId="77777777" w:rsidR="002C3055" w:rsidRPr="00BC58AF" w:rsidRDefault="002C3055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ED3CCAB" w14:textId="77777777" w:rsidR="002C3055" w:rsidRPr="00F2685D" w:rsidRDefault="002C3055" w:rsidP="00AC1061">
            <w:pPr>
              <w:pStyle w:val="Kommentarer"/>
              <w:ind w:right="-30"/>
              <w:rPr>
                <w:rFonts w:ascii="Arial" w:hAnsi="Arial" w:cs="Arial"/>
              </w:rPr>
            </w:pPr>
          </w:p>
        </w:tc>
      </w:tr>
    </w:tbl>
    <w:p w14:paraId="7F5FE5B5" w14:textId="77777777" w:rsidR="00CF4D0D" w:rsidRPr="004B540E" w:rsidRDefault="00CF4D0D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31" w:name="_Toc40172967"/>
      <w:bookmarkStart w:id="32" w:name="_Toc8553684"/>
      <w:r w:rsidRPr="004B540E">
        <w:rPr>
          <w:rFonts w:ascii="Arial" w:hAnsi="Arial" w:cs="Arial"/>
        </w:rPr>
        <w:t>Avslut och rapportering</w:t>
      </w:r>
      <w:bookmarkEnd w:id="31"/>
    </w:p>
    <w:tbl>
      <w:tblPr>
        <w:tblStyle w:val="Tabellrutnt"/>
        <w:tblW w:w="4994" w:type="pct"/>
        <w:tblLayout w:type="fixed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1"/>
      </w:tblGrid>
      <w:tr w:rsidR="00CF4D0D" w:rsidRPr="006B769E" w14:paraId="46E6C03C" w14:textId="77777777" w:rsidTr="006F2331">
        <w:tc>
          <w:tcPr>
            <w:tcW w:w="715" w:type="dxa"/>
          </w:tcPr>
          <w:p w14:paraId="1CFC4066" w14:textId="77777777" w:rsidR="00CF4D0D" w:rsidRPr="006B769E" w:rsidRDefault="00CF4D0D" w:rsidP="00AC1061">
            <w:pPr>
              <w:spacing w:after="160" w:line="259" w:lineRule="auto"/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143F5569" w14:textId="77777777" w:rsidR="00CF4D0D" w:rsidRPr="006B769E" w:rsidRDefault="00CF4D0D" w:rsidP="00AC1061">
            <w:pPr>
              <w:spacing w:after="160" w:line="259" w:lineRule="auto"/>
              <w:ind w:right="-30"/>
              <w:rPr>
                <w:rFonts w:ascii="Arial" w:hAnsi="Arial" w:cs="Arial"/>
                <w:i/>
              </w:rPr>
            </w:pPr>
            <w:r w:rsidRPr="006B769E">
              <w:rPr>
                <w:rFonts w:ascii="Arial" w:hAnsi="Arial" w:cs="Arial"/>
                <w:b/>
              </w:rPr>
              <w:t>Att genomföra/kontrollera</w:t>
            </w:r>
          </w:p>
        </w:tc>
        <w:tc>
          <w:tcPr>
            <w:tcW w:w="990" w:type="dxa"/>
          </w:tcPr>
          <w:p w14:paraId="5CBC5424" w14:textId="77777777" w:rsidR="00CF4D0D" w:rsidRPr="006B769E" w:rsidRDefault="00CF4D0D" w:rsidP="00AC1061">
            <w:pPr>
              <w:spacing w:after="160" w:line="259" w:lineRule="auto"/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3FF4CF5B" w14:textId="77777777" w:rsidR="00CF4D0D" w:rsidRPr="006B769E" w:rsidRDefault="00CF4D0D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1" w:type="dxa"/>
          </w:tcPr>
          <w:p w14:paraId="2DC3AD94" w14:textId="77777777" w:rsidR="00CF4D0D" w:rsidRPr="006B769E" w:rsidRDefault="00CF4D0D" w:rsidP="00AC1061">
            <w:pPr>
              <w:ind w:right="-30"/>
              <w:rPr>
                <w:rFonts w:ascii="Arial" w:hAnsi="Arial" w:cs="Arial"/>
                <w:b/>
              </w:rPr>
            </w:pPr>
            <w:r w:rsidRPr="006B769E">
              <w:rPr>
                <w:rFonts w:ascii="Arial" w:hAnsi="Arial" w:cs="Arial"/>
                <w:b/>
              </w:rPr>
              <w:t>Kommentar</w:t>
            </w:r>
          </w:p>
        </w:tc>
      </w:tr>
      <w:tr w:rsidR="00CF4D0D" w:rsidRPr="006B769E" w14:paraId="142C5573" w14:textId="77777777" w:rsidTr="006F2331">
        <w:tc>
          <w:tcPr>
            <w:tcW w:w="715" w:type="dxa"/>
          </w:tcPr>
          <w:p w14:paraId="1D69A3DA" w14:textId="77777777" w:rsidR="00CF4D0D" w:rsidRPr="00FC62B6" w:rsidRDefault="00051D42" w:rsidP="00AC1061">
            <w:pPr>
              <w:spacing w:line="276" w:lineRule="auto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20A67">
              <w:rPr>
                <w:rFonts w:ascii="Arial" w:hAnsi="Arial" w:cs="Arial"/>
              </w:rPr>
              <w:t>.1</w:t>
            </w:r>
          </w:p>
        </w:tc>
        <w:tc>
          <w:tcPr>
            <w:tcW w:w="8280" w:type="dxa"/>
          </w:tcPr>
          <w:p w14:paraId="78BFA4CE" w14:textId="77777777" w:rsidR="00CF4D0D" w:rsidRDefault="00CF4D0D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 w:rsidRPr="00220A67">
              <w:rPr>
                <w:rFonts w:ascii="Arial" w:hAnsi="Arial" w:cs="Arial"/>
              </w:rPr>
              <w:t xml:space="preserve">Sammanställ en </w:t>
            </w:r>
            <w:r w:rsidRPr="00E30553">
              <w:rPr>
                <w:rFonts w:ascii="Arial" w:hAnsi="Arial" w:cs="Arial"/>
                <w:b/>
              </w:rPr>
              <w:t>studierapport</w:t>
            </w:r>
            <w:r w:rsidR="00EE197C">
              <w:rPr>
                <w:rFonts w:ascii="Arial" w:hAnsi="Arial" w:cs="Arial"/>
                <w:b/>
              </w:rPr>
              <w:t xml:space="preserve">. </w:t>
            </w:r>
            <w:r w:rsidR="0031257F">
              <w:rPr>
                <w:rFonts w:ascii="Arial" w:hAnsi="Arial" w:cs="Arial"/>
                <w:b/>
              </w:rPr>
              <w:br/>
            </w:r>
            <w:r w:rsidR="00EE197C" w:rsidRPr="001A7328">
              <w:rPr>
                <w:rFonts w:ascii="Arial" w:hAnsi="Arial" w:cs="Arial"/>
                <w:i/>
                <w:iCs/>
              </w:rPr>
              <w:t xml:space="preserve">(Ref: Helsingforsdeklarationen </w:t>
            </w:r>
            <w:r w:rsidR="00EE197C">
              <w:rPr>
                <w:rFonts w:ascii="Arial" w:hAnsi="Arial" w:cs="Arial"/>
                <w:i/>
                <w:iCs/>
              </w:rPr>
              <w:t>23</w:t>
            </w:r>
            <w:r w:rsidR="00EE197C" w:rsidRPr="001A7328">
              <w:rPr>
                <w:rFonts w:ascii="Arial" w:hAnsi="Arial" w:cs="Arial"/>
                <w:i/>
                <w:iCs/>
              </w:rPr>
              <w:t>)</w:t>
            </w:r>
            <w:r w:rsidR="00EE197C">
              <w:rPr>
                <w:rFonts w:ascii="Arial" w:hAnsi="Arial" w:cs="Arial"/>
                <w:i/>
                <w:iCs/>
              </w:rPr>
              <w:t>.</w:t>
            </w:r>
          </w:p>
          <w:p w14:paraId="6B225F08" w14:textId="77777777" w:rsidR="0031257F" w:rsidRPr="00220A67" w:rsidRDefault="0031257F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0A49AD6" w14:textId="77777777" w:rsidR="00CF4D0D" w:rsidRPr="006B769E" w:rsidRDefault="00CF4D0D" w:rsidP="00AC1061">
            <w:pPr>
              <w:spacing w:line="276" w:lineRule="auto"/>
              <w:ind w:right="-3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65D4D0FE" w14:textId="77777777" w:rsidR="00CF4D0D" w:rsidRPr="006B769E" w:rsidRDefault="00CF4D0D" w:rsidP="00AC1061">
            <w:pPr>
              <w:spacing w:line="276" w:lineRule="auto"/>
              <w:ind w:right="-30"/>
              <w:rPr>
                <w:rFonts w:ascii="Arial" w:hAnsi="Arial" w:cs="Arial"/>
                <w:b/>
              </w:rPr>
            </w:pPr>
          </w:p>
        </w:tc>
        <w:tc>
          <w:tcPr>
            <w:tcW w:w="3241" w:type="dxa"/>
          </w:tcPr>
          <w:p w14:paraId="30628487" w14:textId="77777777" w:rsidR="00220A67" w:rsidRPr="00AD3FE7" w:rsidRDefault="00220A67" w:rsidP="00AC1061">
            <w:pPr>
              <w:pStyle w:val="Kommentarer"/>
              <w:ind w:right="-30"/>
              <w:rPr>
                <w:rFonts w:ascii="Arial" w:hAnsi="Arial" w:cs="Arial"/>
              </w:rPr>
            </w:pPr>
          </w:p>
          <w:p w14:paraId="4E830A3B" w14:textId="77777777" w:rsidR="00220A67" w:rsidRPr="00AD3FE7" w:rsidRDefault="00220A67" w:rsidP="00AC1061">
            <w:pPr>
              <w:pStyle w:val="Kommentarer"/>
              <w:ind w:right="-30"/>
              <w:rPr>
                <w:rFonts w:ascii="Arial" w:hAnsi="Arial" w:cs="Arial"/>
              </w:rPr>
            </w:pPr>
          </w:p>
        </w:tc>
      </w:tr>
      <w:tr w:rsidR="00220A67" w:rsidRPr="006B769E" w14:paraId="079CB7A5" w14:textId="77777777" w:rsidTr="006F2331">
        <w:tc>
          <w:tcPr>
            <w:tcW w:w="715" w:type="dxa"/>
          </w:tcPr>
          <w:p w14:paraId="03D6D25B" w14:textId="77777777" w:rsidR="00220A67" w:rsidRDefault="00051D42" w:rsidP="00AC1061">
            <w:pPr>
              <w:spacing w:line="276" w:lineRule="auto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220A67">
              <w:rPr>
                <w:rFonts w:ascii="Arial" w:hAnsi="Arial" w:cs="Arial"/>
              </w:rPr>
              <w:t>.2</w:t>
            </w:r>
          </w:p>
        </w:tc>
        <w:tc>
          <w:tcPr>
            <w:tcW w:w="8280" w:type="dxa"/>
          </w:tcPr>
          <w:p w14:paraId="63509BAA" w14:textId="31BA243F" w:rsidR="00220A67" w:rsidRDefault="00220A67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i/>
                <w:iCs/>
              </w:rPr>
            </w:pPr>
            <w:r w:rsidRPr="00E30553">
              <w:rPr>
                <w:rFonts w:ascii="Arial" w:hAnsi="Arial" w:cs="Arial"/>
                <w:b/>
              </w:rPr>
              <w:t>Resultat publiceras</w:t>
            </w:r>
            <w:r w:rsidRPr="00220A67">
              <w:rPr>
                <w:rFonts w:ascii="Arial" w:hAnsi="Arial" w:cs="Arial"/>
              </w:rPr>
              <w:t xml:space="preserve"> eller görs allmänt tillgängliga i ett allmänt/öppet register, oavsett om de är positiva, negativa eller oklara. Uppdatera med resultat där studien registrerats </w:t>
            </w:r>
            <w:r w:rsidR="00F76E92">
              <w:rPr>
                <w:rFonts w:ascii="Arial" w:hAnsi="Arial" w:cs="Arial"/>
              </w:rPr>
              <w:t>när studien genomförts</w:t>
            </w:r>
            <w:r w:rsidRPr="00220A67">
              <w:rPr>
                <w:rFonts w:ascii="Arial" w:hAnsi="Arial" w:cs="Arial"/>
              </w:rPr>
              <w:t xml:space="preserve">(se punkt </w:t>
            </w:r>
            <w:r w:rsidR="00ED165D">
              <w:rPr>
                <w:rFonts w:ascii="Arial" w:hAnsi="Arial" w:cs="Arial"/>
              </w:rPr>
              <w:fldChar w:fldCharType="begin"/>
            </w:r>
            <w:r w:rsidR="00ED165D">
              <w:rPr>
                <w:rFonts w:ascii="Arial" w:hAnsi="Arial" w:cs="Arial"/>
              </w:rPr>
              <w:instrText xml:space="preserve"> REF _Ref30754225 \r \h </w:instrText>
            </w:r>
            <w:r w:rsidR="00AD3FE7">
              <w:rPr>
                <w:rFonts w:ascii="Arial" w:hAnsi="Arial" w:cs="Arial"/>
              </w:rPr>
              <w:instrText xml:space="preserve"> \* MERGEFORMAT </w:instrText>
            </w:r>
            <w:r w:rsidR="00ED165D">
              <w:rPr>
                <w:rFonts w:ascii="Arial" w:hAnsi="Arial" w:cs="Arial"/>
              </w:rPr>
            </w:r>
            <w:r w:rsidR="00ED165D">
              <w:rPr>
                <w:rFonts w:ascii="Arial" w:hAnsi="Arial" w:cs="Arial"/>
              </w:rPr>
              <w:fldChar w:fldCharType="separate"/>
            </w:r>
            <w:r w:rsidR="00A77F76">
              <w:rPr>
                <w:rFonts w:ascii="Arial" w:hAnsi="Arial" w:cs="Arial"/>
              </w:rPr>
              <w:t>6</w:t>
            </w:r>
            <w:r w:rsidR="00ED165D">
              <w:rPr>
                <w:rFonts w:ascii="Arial" w:hAnsi="Arial" w:cs="Arial"/>
              </w:rPr>
              <w:fldChar w:fldCharType="end"/>
            </w:r>
            <w:r w:rsidR="00ED165D">
              <w:rPr>
                <w:rFonts w:ascii="Arial" w:hAnsi="Arial" w:cs="Arial"/>
              </w:rPr>
              <w:t>.4</w:t>
            </w:r>
            <w:r w:rsidRPr="00220A67">
              <w:rPr>
                <w:rFonts w:ascii="Arial" w:hAnsi="Arial" w:cs="Arial"/>
              </w:rPr>
              <w:t>)</w:t>
            </w:r>
            <w:r w:rsidR="008761DE">
              <w:rPr>
                <w:rFonts w:ascii="Arial" w:hAnsi="Arial" w:cs="Arial"/>
              </w:rPr>
              <w:t>.</w:t>
            </w:r>
            <w:r w:rsidR="00EE197C">
              <w:rPr>
                <w:rFonts w:ascii="Arial" w:hAnsi="Arial" w:cs="Arial"/>
              </w:rPr>
              <w:t xml:space="preserve"> </w:t>
            </w:r>
            <w:r w:rsidR="001B076C">
              <w:rPr>
                <w:rFonts w:ascii="Arial" w:hAnsi="Arial" w:cs="Arial"/>
              </w:rPr>
              <w:br/>
            </w:r>
            <w:r w:rsidR="00EE197C" w:rsidRPr="001A7328">
              <w:rPr>
                <w:rFonts w:ascii="Arial" w:hAnsi="Arial" w:cs="Arial"/>
                <w:i/>
                <w:iCs/>
              </w:rPr>
              <w:t xml:space="preserve">(Ref: Helsingforsdeklarationen </w:t>
            </w:r>
            <w:r w:rsidR="00EE197C">
              <w:rPr>
                <w:rFonts w:ascii="Arial" w:hAnsi="Arial" w:cs="Arial"/>
                <w:i/>
                <w:iCs/>
              </w:rPr>
              <w:t>36</w:t>
            </w:r>
            <w:r w:rsidR="00EE197C" w:rsidRPr="001A7328">
              <w:rPr>
                <w:rFonts w:ascii="Arial" w:hAnsi="Arial" w:cs="Arial"/>
                <w:i/>
                <w:iCs/>
              </w:rPr>
              <w:t>)</w:t>
            </w:r>
            <w:r w:rsidR="00A63A27">
              <w:rPr>
                <w:rFonts w:ascii="Arial" w:hAnsi="Arial" w:cs="Arial"/>
                <w:i/>
                <w:iCs/>
              </w:rPr>
              <w:t>.</w:t>
            </w:r>
          </w:p>
          <w:p w14:paraId="2670A1D9" w14:textId="77777777" w:rsidR="00797692" w:rsidRDefault="00797692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</w:p>
          <w:p w14:paraId="49FDDA8C" w14:textId="77777777" w:rsidR="00E30553" w:rsidRDefault="00E30553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  <w:r w:rsidRPr="00220A67">
              <w:rPr>
                <w:rFonts w:ascii="Arial" w:hAnsi="Arial" w:cs="Arial"/>
              </w:rPr>
              <w:t>Vid publicering av forskningsresultat är forskarna skyldiga att se till att forskningsresultaten</w:t>
            </w:r>
            <w:r>
              <w:rPr>
                <w:rFonts w:ascii="Arial" w:hAnsi="Arial" w:cs="Arial"/>
              </w:rPr>
              <w:t xml:space="preserve"> </w:t>
            </w:r>
            <w:r w:rsidRPr="0076615B">
              <w:rPr>
                <w:rFonts w:ascii="Arial" w:hAnsi="Arial" w:cs="Arial"/>
              </w:rPr>
              <w:t>är pålitliga och korrekta</w:t>
            </w:r>
            <w:r>
              <w:rPr>
                <w:rFonts w:ascii="Arial" w:hAnsi="Arial" w:cs="Arial"/>
              </w:rPr>
              <w:t>.</w:t>
            </w:r>
          </w:p>
          <w:p w14:paraId="2AB60919" w14:textId="77777777" w:rsidR="00797692" w:rsidRDefault="00797692" w:rsidP="00AC1061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487CE90" w14:textId="77777777" w:rsidR="00220A67" w:rsidRPr="006B769E" w:rsidRDefault="00220A67" w:rsidP="00AC1061">
            <w:pPr>
              <w:spacing w:line="276" w:lineRule="auto"/>
              <w:ind w:right="-3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90C32EC" w14:textId="77777777" w:rsidR="00220A67" w:rsidRPr="006B769E" w:rsidRDefault="00220A67" w:rsidP="00AC1061">
            <w:pPr>
              <w:spacing w:line="276" w:lineRule="auto"/>
              <w:ind w:right="-30"/>
              <w:rPr>
                <w:rFonts w:ascii="Arial" w:hAnsi="Arial" w:cs="Arial"/>
                <w:b/>
              </w:rPr>
            </w:pPr>
          </w:p>
        </w:tc>
        <w:tc>
          <w:tcPr>
            <w:tcW w:w="3241" w:type="dxa"/>
          </w:tcPr>
          <w:p w14:paraId="340A3B96" w14:textId="77777777" w:rsidR="00220A67" w:rsidRPr="00AD3FE7" w:rsidRDefault="00220A67" w:rsidP="00AC1061">
            <w:pPr>
              <w:pStyle w:val="Kommentarer"/>
              <w:ind w:right="-30"/>
              <w:rPr>
                <w:rFonts w:ascii="Arial" w:hAnsi="Arial" w:cs="Arial"/>
              </w:rPr>
            </w:pPr>
          </w:p>
        </w:tc>
      </w:tr>
      <w:tr w:rsidR="00220A67" w:rsidRPr="006B769E" w14:paraId="524F5823" w14:textId="77777777" w:rsidTr="006F2331">
        <w:tc>
          <w:tcPr>
            <w:tcW w:w="715" w:type="dxa"/>
          </w:tcPr>
          <w:p w14:paraId="223DF9BA" w14:textId="77777777" w:rsidR="00220A67" w:rsidRDefault="005E7501" w:rsidP="00AC1061">
            <w:pPr>
              <w:spacing w:line="276" w:lineRule="auto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</w:t>
            </w:r>
          </w:p>
        </w:tc>
        <w:tc>
          <w:tcPr>
            <w:tcW w:w="8280" w:type="dxa"/>
          </w:tcPr>
          <w:p w14:paraId="3EA224AB" w14:textId="108B4A33" w:rsidR="00220A67" w:rsidRDefault="00220A67" w:rsidP="00AC1061">
            <w:pPr>
              <w:ind w:right="-30"/>
              <w:rPr>
                <w:rFonts w:ascii="Arial" w:hAnsi="Arial" w:cs="Arial"/>
              </w:rPr>
            </w:pPr>
            <w:r w:rsidRPr="00E30553">
              <w:rPr>
                <w:rFonts w:ascii="Arial" w:hAnsi="Arial" w:cs="Arial"/>
                <w:b/>
              </w:rPr>
              <w:t>Informera</w:t>
            </w:r>
            <w:r w:rsidRPr="00220A67">
              <w:rPr>
                <w:rFonts w:ascii="Arial" w:hAnsi="Arial" w:cs="Arial"/>
              </w:rPr>
              <w:t xml:space="preserve"> personal</w:t>
            </w:r>
            <w:r w:rsidR="0064672E">
              <w:rPr>
                <w:rFonts w:ascii="Arial" w:hAnsi="Arial" w:cs="Arial"/>
              </w:rPr>
              <w:t xml:space="preserve"> och </w:t>
            </w:r>
            <w:r w:rsidRPr="00220A67">
              <w:rPr>
                <w:rFonts w:ascii="Arial" w:hAnsi="Arial" w:cs="Arial"/>
              </w:rPr>
              <w:t>övriga berörda om att studien är avslutad</w:t>
            </w:r>
            <w:r w:rsidRPr="00220A67">
              <w:rPr>
                <w:rFonts w:ascii="Arial" w:hAnsi="Arial" w:cs="Arial"/>
                <w:i/>
              </w:rPr>
              <w:t>.</w:t>
            </w:r>
            <w:r w:rsidR="004E1E4C">
              <w:rPr>
                <w:rFonts w:ascii="Arial" w:hAnsi="Arial" w:cs="Arial"/>
                <w:i/>
              </w:rPr>
              <w:t xml:space="preserve"> </w:t>
            </w:r>
            <w:r w:rsidR="004E1E4C" w:rsidRPr="004E1E4C">
              <w:rPr>
                <w:rFonts w:ascii="Arial" w:hAnsi="Arial" w:cs="Arial"/>
              </w:rPr>
              <w:t>Vid</w:t>
            </w:r>
            <w:r w:rsidR="004E1E4C">
              <w:rPr>
                <w:rFonts w:ascii="Arial" w:hAnsi="Arial" w:cs="Arial"/>
                <w:i/>
              </w:rPr>
              <w:t xml:space="preserve"> </w:t>
            </w:r>
            <w:r w:rsidR="004E1E4C">
              <w:rPr>
                <w:rFonts w:ascii="Arial" w:hAnsi="Arial" w:cs="Arial"/>
              </w:rPr>
              <w:t>blindade studier</w:t>
            </w:r>
            <w:r w:rsidR="0064672E">
              <w:rPr>
                <w:rFonts w:ascii="Arial" w:hAnsi="Arial" w:cs="Arial"/>
              </w:rPr>
              <w:t xml:space="preserve"> ska information om vilken behandling som givits dokumenteras i journalen</w:t>
            </w:r>
            <w:r w:rsidR="00EB0790">
              <w:rPr>
                <w:rFonts w:ascii="Arial" w:hAnsi="Arial" w:cs="Arial"/>
              </w:rPr>
              <w:t xml:space="preserve">. Forskningspersonen </w:t>
            </w:r>
            <w:r w:rsidR="0064672E">
              <w:rPr>
                <w:rFonts w:ascii="Arial" w:hAnsi="Arial" w:cs="Arial"/>
              </w:rPr>
              <w:t xml:space="preserve">kan </w:t>
            </w:r>
            <w:r w:rsidR="002C0C55">
              <w:rPr>
                <w:rFonts w:ascii="Arial" w:hAnsi="Arial" w:cs="Arial"/>
              </w:rPr>
              <w:t xml:space="preserve">också </w:t>
            </w:r>
            <w:r w:rsidR="0064672E">
              <w:rPr>
                <w:rFonts w:ascii="Arial" w:hAnsi="Arial" w:cs="Arial"/>
              </w:rPr>
              <w:t xml:space="preserve">gärna informeras </w:t>
            </w:r>
            <w:r w:rsidR="004E1E4C">
              <w:rPr>
                <w:rFonts w:ascii="Arial" w:hAnsi="Arial" w:cs="Arial"/>
              </w:rPr>
              <w:t xml:space="preserve">om </w:t>
            </w:r>
            <w:r w:rsidR="002C0C55">
              <w:rPr>
                <w:rFonts w:ascii="Arial" w:hAnsi="Arial" w:cs="Arial"/>
              </w:rPr>
              <w:t>detta</w:t>
            </w:r>
            <w:r w:rsidR="00EF4901">
              <w:rPr>
                <w:rFonts w:ascii="Arial" w:hAnsi="Arial" w:cs="Arial"/>
              </w:rPr>
              <w:t xml:space="preserve"> i enlighet med det som angivits i forskningspersonsinformationen</w:t>
            </w:r>
            <w:r w:rsidR="002C0C55">
              <w:rPr>
                <w:rFonts w:ascii="Arial" w:hAnsi="Arial" w:cs="Arial"/>
              </w:rPr>
              <w:t>.</w:t>
            </w:r>
          </w:p>
          <w:p w14:paraId="6D6594A0" w14:textId="77777777" w:rsidR="00EF4901" w:rsidRDefault="00EF4901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D03BC87" w14:textId="77777777" w:rsidR="00220A67" w:rsidRPr="006B769E" w:rsidRDefault="00220A67" w:rsidP="00AC1061">
            <w:pPr>
              <w:spacing w:line="276" w:lineRule="auto"/>
              <w:ind w:right="-3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364715E" w14:textId="77777777" w:rsidR="00220A67" w:rsidRPr="006B769E" w:rsidRDefault="00220A67" w:rsidP="00AC1061">
            <w:pPr>
              <w:spacing w:line="276" w:lineRule="auto"/>
              <w:ind w:right="-30"/>
              <w:rPr>
                <w:rFonts w:ascii="Arial" w:hAnsi="Arial" w:cs="Arial"/>
                <w:b/>
              </w:rPr>
            </w:pPr>
          </w:p>
        </w:tc>
        <w:tc>
          <w:tcPr>
            <w:tcW w:w="3241" w:type="dxa"/>
          </w:tcPr>
          <w:p w14:paraId="7F5DF365" w14:textId="77777777" w:rsidR="00220A67" w:rsidRDefault="00220A67" w:rsidP="00AC1061">
            <w:pPr>
              <w:pStyle w:val="Kommentarer"/>
              <w:ind w:right="-30"/>
            </w:pPr>
          </w:p>
        </w:tc>
      </w:tr>
      <w:tr w:rsidR="0037581A" w:rsidRPr="006B769E" w14:paraId="4DB20893" w14:textId="77777777" w:rsidTr="006F2331">
        <w:tc>
          <w:tcPr>
            <w:tcW w:w="715" w:type="dxa"/>
          </w:tcPr>
          <w:p w14:paraId="48F506AA" w14:textId="77777777" w:rsidR="0037581A" w:rsidRDefault="005E7501" w:rsidP="00AC1061">
            <w:pPr>
              <w:spacing w:line="276" w:lineRule="auto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16.4</w:t>
            </w:r>
          </w:p>
        </w:tc>
        <w:tc>
          <w:tcPr>
            <w:tcW w:w="8280" w:type="dxa"/>
          </w:tcPr>
          <w:p w14:paraId="7B0D7A53" w14:textId="77777777" w:rsidR="0037581A" w:rsidRDefault="0037581A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Huvudansvarig forskare </w:t>
            </w:r>
            <w:r w:rsidR="00B15EAB">
              <w:rPr>
                <w:rFonts w:ascii="Arial" w:hAnsi="Arial" w:cs="Arial"/>
              </w:rPr>
              <w:t xml:space="preserve">ska </w:t>
            </w:r>
            <w:r w:rsidRPr="00E30553">
              <w:rPr>
                <w:rFonts w:ascii="Arial" w:hAnsi="Arial" w:cs="Arial"/>
                <w:b/>
              </w:rPr>
              <w:t>anmäl</w:t>
            </w:r>
            <w:r w:rsidR="00B15EAB" w:rsidRPr="00E30553">
              <w:rPr>
                <w:rFonts w:ascii="Arial" w:hAnsi="Arial" w:cs="Arial"/>
                <w:b/>
              </w:rPr>
              <w:t>a</w:t>
            </w:r>
            <w:r w:rsidRPr="00E30553">
              <w:rPr>
                <w:rFonts w:ascii="Arial" w:hAnsi="Arial" w:cs="Arial"/>
                <w:b/>
              </w:rPr>
              <w:t xml:space="preserve"> avslutad insamling</w:t>
            </w:r>
            <w:r>
              <w:rPr>
                <w:rFonts w:ascii="Arial" w:hAnsi="Arial" w:cs="Arial"/>
              </w:rPr>
              <w:t xml:space="preserve"> </w:t>
            </w:r>
            <w:r w:rsidR="00B15EAB">
              <w:rPr>
                <w:rFonts w:ascii="Arial" w:hAnsi="Arial" w:cs="Arial"/>
              </w:rPr>
              <w:t xml:space="preserve">av prover </w:t>
            </w:r>
            <w:r>
              <w:rPr>
                <w:rFonts w:ascii="Arial" w:hAnsi="Arial" w:cs="Arial"/>
              </w:rPr>
              <w:t>till biobank</w:t>
            </w:r>
            <w:r w:rsidR="00B15EAB">
              <w:rPr>
                <w:rFonts w:ascii="Arial" w:hAnsi="Arial" w:cs="Arial"/>
              </w:rPr>
              <w:t>.</w:t>
            </w:r>
          </w:p>
          <w:p w14:paraId="4F1AC8CC" w14:textId="77777777" w:rsidR="00B15EAB" w:rsidRDefault="008F5594" w:rsidP="00AC1061">
            <w:pPr>
              <w:ind w:right="-30"/>
              <w:rPr>
                <w:rFonts w:ascii="Arial" w:hAnsi="Arial" w:cs="Arial"/>
                <w:i/>
                <w:iCs/>
              </w:rPr>
            </w:pPr>
            <w:r w:rsidRPr="008F5594">
              <w:rPr>
                <w:rFonts w:ascii="Arial" w:hAnsi="Arial" w:cs="Arial"/>
                <w:i/>
                <w:iCs/>
              </w:rPr>
              <w:t>(Ref: Lagen (2002:297) om biobanker i hälso- och sjukvården).</w:t>
            </w:r>
          </w:p>
          <w:p w14:paraId="519623AF" w14:textId="77777777" w:rsidR="00797692" w:rsidRPr="008F5594" w:rsidRDefault="00797692" w:rsidP="00AC1061">
            <w:pPr>
              <w:ind w:right="-3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90" w:type="dxa"/>
          </w:tcPr>
          <w:p w14:paraId="07E3C7CB" w14:textId="77777777" w:rsidR="0037581A" w:rsidRPr="006B769E" w:rsidRDefault="0037581A" w:rsidP="00AC1061">
            <w:pPr>
              <w:spacing w:line="276" w:lineRule="auto"/>
              <w:ind w:right="-3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48747AB5" w14:textId="77777777" w:rsidR="0037581A" w:rsidRPr="006B769E" w:rsidRDefault="0037581A" w:rsidP="00AC1061">
            <w:pPr>
              <w:spacing w:line="276" w:lineRule="auto"/>
              <w:ind w:right="-30"/>
              <w:rPr>
                <w:rFonts w:ascii="Arial" w:hAnsi="Arial" w:cs="Arial"/>
                <w:b/>
              </w:rPr>
            </w:pPr>
          </w:p>
        </w:tc>
        <w:tc>
          <w:tcPr>
            <w:tcW w:w="3241" w:type="dxa"/>
          </w:tcPr>
          <w:p w14:paraId="379441EE" w14:textId="77777777" w:rsidR="0037581A" w:rsidRPr="00CC44D9" w:rsidRDefault="0037581A" w:rsidP="00AC1061">
            <w:pPr>
              <w:pStyle w:val="Kommentarer"/>
              <w:ind w:right="-3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55" w:rsidRPr="006B769E" w14:paraId="6B1EC32C" w14:textId="77777777" w:rsidTr="006F2331">
        <w:tc>
          <w:tcPr>
            <w:tcW w:w="715" w:type="dxa"/>
          </w:tcPr>
          <w:p w14:paraId="41FFC352" w14:textId="77777777" w:rsidR="002C0C55" w:rsidDel="00051D42" w:rsidRDefault="002C0C55" w:rsidP="00AC1061">
            <w:pPr>
              <w:spacing w:line="276" w:lineRule="auto"/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</w:t>
            </w:r>
          </w:p>
        </w:tc>
        <w:tc>
          <w:tcPr>
            <w:tcW w:w="8280" w:type="dxa"/>
          </w:tcPr>
          <w:p w14:paraId="0BF50B6A" w14:textId="77777777" w:rsidR="002C0C55" w:rsidRDefault="002C0C55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Anmälan om avslutad</w:t>
            </w:r>
            <w:r w:rsidRPr="005A244E">
              <w:rPr>
                <w:rFonts w:ascii="Arial" w:hAnsi="Arial" w:cs="Arial"/>
                <w:b/>
              </w:rPr>
              <w:t xml:space="preserve"> behandling av personuppgifter</w:t>
            </w:r>
            <w:r>
              <w:rPr>
                <w:rFonts w:ascii="Arial" w:hAnsi="Arial" w:cs="Arial"/>
              </w:rPr>
              <w:t xml:space="preserve"> ska göras enligt lokala rutiner</w:t>
            </w:r>
            <w:r w:rsidR="00797692">
              <w:rPr>
                <w:rFonts w:ascii="Arial" w:hAnsi="Arial" w:cs="Arial"/>
              </w:rPr>
              <w:t>.</w:t>
            </w:r>
          </w:p>
          <w:p w14:paraId="52C3A731" w14:textId="77777777" w:rsidR="00797692" w:rsidRDefault="00797692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6F1D9CB" w14:textId="77777777" w:rsidR="002C0C55" w:rsidRPr="006B769E" w:rsidRDefault="002C0C55" w:rsidP="00AC1061">
            <w:pPr>
              <w:spacing w:line="276" w:lineRule="auto"/>
              <w:ind w:right="-30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773D1629" w14:textId="77777777" w:rsidR="002C0C55" w:rsidRPr="006B769E" w:rsidRDefault="002C0C55" w:rsidP="00AC1061">
            <w:pPr>
              <w:spacing w:line="276" w:lineRule="auto"/>
              <w:ind w:right="-30"/>
              <w:rPr>
                <w:rFonts w:ascii="Arial" w:hAnsi="Arial" w:cs="Arial"/>
                <w:b/>
              </w:rPr>
            </w:pPr>
          </w:p>
        </w:tc>
        <w:tc>
          <w:tcPr>
            <w:tcW w:w="3241" w:type="dxa"/>
          </w:tcPr>
          <w:p w14:paraId="7D8825CA" w14:textId="77777777" w:rsidR="002C0C55" w:rsidRPr="00CC44D9" w:rsidRDefault="002C0C55" w:rsidP="00AC1061">
            <w:pPr>
              <w:pStyle w:val="Kommentarer"/>
              <w:ind w:right="-3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325484" w14:textId="77777777" w:rsidR="00DA5714" w:rsidRPr="004B540E" w:rsidRDefault="00DA5714" w:rsidP="00AC1061">
      <w:pPr>
        <w:pStyle w:val="Rubrik1"/>
        <w:numPr>
          <w:ilvl w:val="0"/>
          <w:numId w:val="2"/>
        </w:numPr>
        <w:ind w:left="924" w:right="-30" w:hanging="567"/>
        <w:rPr>
          <w:rFonts w:ascii="Arial" w:hAnsi="Arial" w:cs="Arial"/>
        </w:rPr>
      </w:pPr>
      <w:bookmarkStart w:id="33" w:name="_Toc40172968"/>
      <w:r w:rsidRPr="004B540E">
        <w:rPr>
          <w:rFonts w:ascii="Arial" w:hAnsi="Arial" w:cs="Arial"/>
        </w:rPr>
        <w:lastRenderedPageBreak/>
        <w:t>Arkivering</w:t>
      </w:r>
      <w:bookmarkEnd w:id="32"/>
      <w:bookmarkEnd w:id="33"/>
    </w:p>
    <w:tbl>
      <w:tblPr>
        <w:tblStyle w:val="Tabellrutnt"/>
        <w:tblW w:w="14215" w:type="dxa"/>
        <w:tblLayout w:type="fixed"/>
        <w:tblLook w:val="04A0" w:firstRow="1" w:lastRow="0" w:firstColumn="1" w:lastColumn="0" w:noHBand="0" w:noVBand="1"/>
      </w:tblPr>
      <w:tblGrid>
        <w:gridCol w:w="715"/>
        <w:gridCol w:w="8280"/>
        <w:gridCol w:w="990"/>
        <w:gridCol w:w="990"/>
        <w:gridCol w:w="3240"/>
      </w:tblGrid>
      <w:tr w:rsidR="00D31390" w:rsidRPr="00BC58AF" w14:paraId="7491EFDA" w14:textId="77777777" w:rsidTr="006F2331">
        <w:tc>
          <w:tcPr>
            <w:tcW w:w="715" w:type="dxa"/>
          </w:tcPr>
          <w:p w14:paraId="23E1043A" w14:textId="77777777" w:rsidR="00D31390" w:rsidRPr="00BC58AF" w:rsidRDefault="00D31390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Id.</w:t>
            </w:r>
          </w:p>
        </w:tc>
        <w:tc>
          <w:tcPr>
            <w:tcW w:w="8280" w:type="dxa"/>
          </w:tcPr>
          <w:p w14:paraId="0A6BE85C" w14:textId="77777777" w:rsidR="00D31390" w:rsidRPr="00BC58AF" w:rsidRDefault="00D31390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 xml:space="preserve">Att </w:t>
            </w:r>
            <w:r w:rsidR="00E50C06">
              <w:rPr>
                <w:rFonts w:ascii="Arial" w:hAnsi="Arial" w:cs="Arial"/>
                <w:b/>
              </w:rPr>
              <w:t>genomföra/</w:t>
            </w:r>
            <w:r w:rsidRPr="00BC58AF">
              <w:rPr>
                <w:rFonts w:ascii="Arial" w:hAnsi="Arial" w:cs="Arial"/>
                <w:b/>
              </w:rPr>
              <w:t>kontrollera</w:t>
            </w:r>
          </w:p>
        </w:tc>
        <w:tc>
          <w:tcPr>
            <w:tcW w:w="990" w:type="dxa"/>
          </w:tcPr>
          <w:p w14:paraId="68BDC93E" w14:textId="77777777" w:rsidR="00D31390" w:rsidRPr="00BC58AF" w:rsidRDefault="00D31390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Klart</w:t>
            </w:r>
          </w:p>
        </w:tc>
        <w:tc>
          <w:tcPr>
            <w:tcW w:w="990" w:type="dxa"/>
          </w:tcPr>
          <w:p w14:paraId="53DE35BA" w14:textId="77777777" w:rsidR="00D31390" w:rsidRPr="00BC58AF" w:rsidRDefault="00D31390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Inte aktuellt</w:t>
            </w:r>
          </w:p>
        </w:tc>
        <w:tc>
          <w:tcPr>
            <w:tcW w:w="3240" w:type="dxa"/>
          </w:tcPr>
          <w:p w14:paraId="0EBFF11F" w14:textId="77777777" w:rsidR="00D31390" w:rsidRPr="00BC58AF" w:rsidRDefault="00D31390" w:rsidP="00AC1061">
            <w:pPr>
              <w:ind w:right="-30"/>
              <w:rPr>
                <w:rFonts w:ascii="Arial" w:hAnsi="Arial" w:cs="Arial"/>
                <w:b/>
              </w:rPr>
            </w:pPr>
            <w:r w:rsidRPr="00BC58AF">
              <w:rPr>
                <w:rFonts w:ascii="Arial" w:hAnsi="Arial" w:cs="Arial"/>
                <w:b/>
              </w:rPr>
              <w:t>Kommentar</w:t>
            </w:r>
          </w:p>
        </w:tc>
      </w:tr>
      <w:tr w:rsidR="00D31390" w:rsidRPr="00BC58AF" w14:paraId="6D6AA725" w14:textId="77777777" w:rsidTr="006F2331">
        <w:tc>
          <w:tcPr>
            <w:tcW w:w="715" w:type="dxa"/>
          </w:tcPr>
          <w:p w14:paraId="1DAB63E0" w14:textId="77777777" w:rsidR="00D31390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31390" w:rsidRPr="00BC58AF">
              <w:rPr>
                <w:rFonts w:ascii="Arial" w:hAnsi="Arial" w:cs="Arial"/>
              </w:rPr>
              <w:t>.1</w:t>
            </w:r>
          </w:p>
        </w:tc>
        <w:tc>
          <w:tcPr>
            <w:tcW w:w="8280" w:type="dxa"/>
          </w:tcPr>
          <w:p w14:paraId="53234E95" w14:textId="77777777" w:rsidR="001521C1" w:rsidRDefault="00D31390" w:rsidP="00AC1061">
            <w:pPr>
              <w:ind w:right="-30"/>
              <w:rPr>
                <w:rFonts w:ascii="Arial" w:hAnsi="Arial" w:cs="Arial"/>
              </w:rPr>
            </w:pPr>
            <w:r w:rsidRPr="002B0408">
              <w:rPr>
                <w:rFonts w:ascii="Arial" w:hAnsi="Arial" w:cs="Arial"/>
                <w:b/>
              </w:rPr>
              <w:t xml:space="preserve">Arkivera </w:t>
            </w:r>
            <w:r w:rsidR="00B27C99" w:rsidRPr="002B0408">
              <w:rPr>
                <w:rFonts w:ascii="Arial" w:hAnsi="Arial" w:cs="Arial"/>
                <w:b/>
              </w:rPr>
              <w:t>studiedokumentation</w:t>
            </w:r>
            <w:r w:rsidR="00B27C99">
              <w:rPr>
                <w:rFonts w:ascii="Arial" w:hAnsi="Arial" w:cs="Arial"/>
              </w:rPr>
              <w:t xml:space="preserve"> såsom </w:t>
            </w:r>
            <w:r w:rsidR="00761082">
              <w:rPr>
                <w:rFonts w:ascii="Arial" w:hAnsi="Arial" w:cs="Arial"/>
              </w:rPr>
              <w:t>studie</w:t>
            </w:r>
            <w:r w:rsidRPr="00BC58AF">
              <w:rPr>
                <w:rFonts w:ascii="Arial" w:hAnsi="Arial" w:cs="Arial"/>
              </w:rPr>
              <w:t>pärm</w:t>
            </w:r>
            <w:r w:rsidR="00B27C99">
              <w:rPr>
                <w:rFonts w:ascii="Arial" w:hAnsi="Arial" w:cs="Arial"/>
              </w:rPr>
              <w:t xml:space="preserve">, </w:t>
            </w:r>
            <w:r w:rsidRPr="00BC58AF">
              <w:rPr>
                <w:rFonts w:ascii="Arial" w:hAnsi="Arial" w:cs="Arial"/>
              </w:rPr>
              <w:t>CRF</w:t>
            </w:r>
            <w:r w:rsidR="00B27C99">
              <w:rPr>
                <w:rFonts w:ascii="Arial" w:hAnsi="Arial" w:cs="Arial"/>
              </w:rPr>
              <w:t xml:space="preserve"> och arbetsblad</w:t>
            </w:r>
            <w:r w:rsidRPr="00BC58AF">
              <w:rPr>
                <w:rFonts w:ascii="Arial" w:hAnsi="Arial" w:cs="Arial"/>
              </w:rPr>
              <w:t xml:space="preserve"> efter avslutad studie</w:t>
            </w:r>
            <w:r w:rsidR="005D7635">
              <w:rPr>
                <w:rFonts w:ascii="Arial" w:hAnsi="Arial" w:cs="Arial"/>
              </w:rPr>
              <w:t xml:space="preserve">. </w:t>
            </w:r>
            <w:r w:rsidR="005A219A" w:rsidRPr="005A219A">
              <w:rPr>
                <w:rFonts w:ascii="Arial" w:hAnsi="Arial" w:cs="Arial"/>
                <w:iCs/>
              </w:rPr>
              <w:t xml:space="preserve">OBS Arkivera inte journalkopior. </w:t>
            </w:r>
            <w:r w:rsidR="00255383" w:rsidRPr="005A219A">
              <w:rPr>
                <w:rFonts w:ascii="Arial" w:hAnsi="Arial" w:cs="Arial"/>
                <w:iCs/>
              </w:rPr>
              <w:t>Säkerställ att</w:t>
            </w:r>
            <w:r w:rsidR="00255383">
              <w:rPr>
                <w:rFonts w:ascii="Arial" w:hAnsi="Arial" w:cs="Arial"/>
              </w:rPr>
              <w:t xml:space="preserve"> studiedokumentation kan återfinnas under hela arkiveringstiden även om den involverade personalen har slutat.</w:t>
            </w:r>
            <w:r w:rsidR="005A219A">
              <w:rPr>
                <w:rFonts w:ascii="Arial" w:hAnsi="Arial" w:cs="Arial"/>
              </w:rPr>
              <w:t xml:space="preserve"> </w:t>
            </w:r>
            <w:r w:rsidR="00255383">
              <w:rPr>
                <w:rFonts w:ascii="Arial" w:hAnsi="Arial" w:cs="Arial"/>
              </w:rPr>
              <w:t xml:space="preserve"> Följ </w:t>
            </w:r>
            <w:r w:rsidR="002C0C55">
              <w:rPr>
                <w:rFonts w:ascii="Arial" w:hAnsi="Arial" w:cs="Arial"/>
              </w:rPr>
              <w:t xml:space="preserve">befintlig </w:t>
            </w:r>
            <w:r w:rsidR="00255383">
              <w:rPr>
                <w:rFonts w:ascii="Arial" w:hAnsi="Arial" w:cs="Arial"/>
              </w:rPr>
              <w:t xml:space="preserve">arkiveringsrutin om en sådan finns. </w:t>
            </w:r>
            <w:r w:rsidR="001B076C">
              <w:rPr>
                <w:rFonts w:ascii="Arial" w:hAnsi="Arial" w:cs="Arial"/>
              </w:rPr>
              <w:br/>
            </w:r>
          </w:p>
          <w:p w14:paraId="0C8A8B8A" w14:textId="77777777" w:rsidR="005A7AA0" w:rsidRPr="005A7AA0" w:rsidRDefault="00D31390" w:rsidP="005A7AA0">
            <w:pPr>
              <w:ind w:right="-30"/>
              <w:rPr>
                <w:rFonts w:ascii="Arial" w:hAnsi="Arial" w:cs="Arial"/>
                <w:i/>
              </w:rPr>
            </w:pPr>
            <w:r w:rsidRPr="00BC58AF">
              <w:rPr>
                <w:rFonts w:ascii="Arial" w:hAnsi="Arial" w:cs="Arial"/>
                <w:i/>
              </w:rPr>
              <w:t>Kontrollera arkiveringstiden</w:t>
            </w:r>
            <w:r w:rsidR="003805F7">
              <w:rPr>
                <w:rFonts w:ascii="Arial" w:hAnsi="Arial" w:cs="Arial"/>
                <w:i/>
              </w:rPr>
              <w:t xml:space="preserve"> i </w:t>
            </w:r>
            <w:r w:rsidR="003805F7" w:rsidRPr="00BC58AF">
              <w:rPr>
                <w:rFonts w:ascii="Arial" w:hAnsi="Arial" w:cs="Arial"/>
                <w:i/>
              </w:rPr>
              <w:t>avtal</w:t>
            </w:r>
            <w:r w:rsidR="003805F7">
              <w:rPr>
                <w:rFonts w:ascii="Arial" w:hAnsi="Arial" w:cs="Arial"/>
                <w:i/>
              </w:rPr>
              <w:t>/</w:t>
            </w:r>
            <w:r w:rsidR="003805F7" w:rsidRPr="00BC58AF">
              <w:rPr>
                <w:rFonts w:ascii="Arial" w:hAnsi="Arial" w:cs="Arial"/>
                <w:i/>
              </w:rPr>
              <w:t>protokoll</w:t>
            </w:r>
            <w:r w:rsidR="003805F7">
              <w:rPr>
                <w:rFonts w:ascii="Arial" w:hAnsi="Arial" w:cs="Arial"/>
                <w:i/>
              </w:rPr>
              <w:t xml:space="preserve"> samt regler hos </w:t>
            </w:r>
            <w:r>
              <w:rPr>
                <w:rFonts w:ascii="Arial" w:hAnsi="Arial" w:cs="Arial"/>
                <w:i/>
              </w:rPr>
              <w:t>forsknings</w:t>
            </w:r>
            <w:r w:rsidR="001656EF">
              <w:rPr>
                <w:rFonts w:ascii="Arial" w:hAnsi="Arial" w:cs="Arial"/>
                <w:i/>
              </w:rPr>
              <w:t>h</w:t>
            </w:r>
            <w:r>
              <w:rPr>
                <w:rFonts w:ascii="Arial" w:hAnsi="Arial" w:cs="Arial"/>
                <w:i/>
              </w:rPr>
              <w:t>uvudman</w:t>
            </w:r>
            <w:r w:rsidR="005A7AA0">
              <w:rPr>
                <w:rFonts w:ascii="Arial" w:hAnsi="Arial" w:cs="Arial"/>
                <w:i/>
              </w:rPr>
              <w:t xml:space="preserve"> gällande arkivering och gallring</w:t>
            </w:r>
            <w:r w:rsidR="00C11BAD">
              <w:rPr>
                <w:rFonts w:ascii="Arial" w:hAnsi="Arial" w:cs="Arial"/>
                <w:i/>
              </w:rPr>
              <w:t xml:space="preserve">. </w:t>
            </w:r>
            <w:r w:rsidR="003805F7" w:rsidRPr="00BC58AF">
              <w:rPr>
                <w:rFonts w:ascii="Arial" w:hAnsi="Arial" w:cs="Arial"/>
                <w:i/>
              </w:rPr>
              <w:t xml:space="preserve">Vid eventuella oklarheter gäller den längsta arkiveringstiden. </w:t>
            </w:r>
            <w:r w:rsidR="005A7AA0" w:rsidRPr="005A7AA0">
              <w:rPr>
                <w:rFonts w:ascii="Arial" w:hAnsi="Arial" w:cs="Arial"/>
                <w:i/>
                <w:iCs/>
              </w:rPr>
              <w:t>(Ref: Arkivlagen 1990:782), arkivförordningen (1991:446) och patientdatalagen (2008:355), Riksarkivets föreskrifter och allmänna råd om gallring av handlingar i statliga myndigheters forskningsverksamhet, RA FS 1999:1)</w:t>
            </w:r>
            <w:r w:rsidR="005A219A">
              <w:rPr>
                <w:rFonts w:ascii="Arial" w:hAnsi="Arial" w:cs="Arial"/>
                <w:i/>
                <w:iCs/>
              </w:rPr>
              <w:t>.</w:t>
            </w:r>
          </w:p>
          <w:p w14:paraId="3A17E5B4" w14:textId="77777777" w:rsidR="00797692" w:rsidRPr="00BC58AF" w:rsidRDefault="00797692" w:rsidP="00AC1061">
            <w:pPr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14:paraId="41D4098D" w14:textId="77777777" w:rsidR="00D31390" w:rsidRPr="00BC58AF" w:rsidRDefault="00D31390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E7F33EB" w14:textId="77777777" w:rsidR="00D31390" w:rsidRPr="00BC58AF" w:rsidRDefault="00D31390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0F7CC6F" w14:textId="77777777" w:rsidR="00D31390" w:rsidRPr="00BC58AF" w:rsidRDefault="00D31390" w:rsidP="00AC1061">
            <w:pPr>
              <w:ind w:right="-30"/>
              <w:rPr>
                <w:rFonts w:ascii="Arial" w:hAnsi="Arial" w:cs="Arial"/>
              </w:rPr>
            </w:pPr>
          </w:p>
        </w:tc>
      </w:tr>
      <w:tr w:rsidR="00D31390" w:rsidRPr="00BC58AF" w14:paraId="75F66670" w14:textId="77777777" w:rsidTr="006F2331">
        <w:tc>
          <w:tcPr>
            <w:tcW w:w="715" w:type="dxa"/>
          </w:tcPr>
          <w:p w14:paraId="2F9B3B24" w14:textId="77777777" w:rsidR="00D31390" w:rsidRPr="00BC58AF" w:rsidRDefault="00051D42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D31390" w:rsidRPr="00BC58AF">
              <w:rPr>
                <w:rFonts w:ascii="Arial" w:hAnsi="Arial" w:cs="Arial"/>
              </w:rPr>
              <w:t>.2</w:t>
            </w:r>
          </w:p>
        </w:tc>
        <w:tc>
          <w:tcPr>
            <w:tcW w:w="8280" w:type="dxa"/>
          </w:tcPr>
          <w:p w14:paraId="7138A1ED" w14:textId="77777777" w:rsidR="00D31390" w:rsidRDefault="00E50C06" w:rsidP="00AC1061">
            <w:pPr>
              <w:ind w:right="-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D31390" w:rsidRPr="00BC58AF">
              <w:rPr>
                <w:rFonts w:ascii="Arial" w:hAnsi="Arial" w:cs="Arial"/>
              </w:rPr>
              <w:t xml:space="preserve">n </w:t>
            </w:r>
            <w:r w:rsidR="00D31390" w:rsidRPr="00255383">
              <w:rPr>
                <w:rFonts w:ascii="Arial" w:hAnsi="Arial" w:cs="Arial"/>
                <w:b/>
              </w:rPr>
              <w:t xml:space="preserve">logg över </w:t>
            </w:r>
            <w:r w:rsidRPr="00255383">
              <w:rPr>
                <w:rFonts w:ascii="Arial" w:hAnsi="Arial" w:cs="Arial"/>
                <w:b/>
              </w:rPr>
              <w:t xml:space="preserve">arkiverat </w:t>
            </w:r>
            <w:r w:rsidR="00662554" w:rsidRPr="00255383">
              <w:rPr>
                <w:rFonts w:ascii="Arial" w:hAnsi="Arial" w:cs="Arial"/>
                <w:b/>
              </w:rPr>
              <w:t>studiematerial</w:t>
            </w:r>
            <w:r w:rsidR="006625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kan upprättas </w:t>
            </w:r>
            <w:r w:rsidR="00F77690">
              <w:rPr>
                <w:rFonts w:ascii="Arial" w:hAnsi="Arial" w:cs="Arial"/>
              </w:rPr>
              <w:t xml:space="preserve">med information </w:t>
            </w:r>
            <w:r w:rsidR="00662554" w:rsidRPr="00F77690">
              <w:rPr>
                <w:rFonts w:ascii="Arial" w:hAnsi="Arial" w:cs="Arial"/>
              </w:rPr>
              <w:t>såsom studie</w:t>
            </w:r>
            <w:r w:rsidR="00F77690">
              <w:rPr>
                <w:rFonts w:ascii="Arial" w:hAnsi="Arial" w:cs="Arial"/>
              </w:rPr>
              <w:t>ns namn</w:t>
            </w:r>
            <w:r w:rsidR="00662554" w:rsidRPr="00F77690">
              <w:rPr>
                <w:rFonts w:ascii="Arial" w:hAnsi="Arial" w:cs="Arial"/>
              </w:rPr>
              <w:t xml:space="preserve">, </w:t>
            </w:r>
            <w:r w:rsidR="00F77690">
              <w:rPr>
                <w:rFonts w:ascii="Arial" w:hAnsi="Arial" w:cs="Arial"/>
              </w:rPr>
              <w:t xml:space="preserve">ansvarig forskare, </w:t>
            </w:r>
            <w:r w:rsidR="00662554" w:rsidRPr="00F77690">
              <w:rPr>
                <w:rFonts w:ascii="Arial" w:hAnsi="Arial" w:cs="Arial"/>
              </w:rPr>
              <w:t>arkiveringstid, var dokumentation arkiveras och vem som är ansvarig för arkiveringen</w:t>
            </w:r>
            <w:r w:rsidR="00F77690">
              <w:rPr>
                <w:rFonts w:ascii="Arial" w:hAnsi="Arial" w:cs="Arial"/>
              </w:rPr>
              <w:t>.</w:t>
            </w:r>
            <w:r w:rsidR="00662554" w:rsidRPr="00F77690">
              <w:rPr>
                <w:rFonts w:ascii="Arial" w:hAnsi="Arial" w:cs="Arial"/>
              </w:rPr>
              <w:t xml:space="preserve"> </w:t>
            </w:r>
            <w:r w:rsidR="00255383">
              <w:rPr>
                <w:rFonts w:ascii="Arial" w:hAnsi="Arial" w:cs="Arial"/>
              </w:rPr>
              <w:t>Spara loggen på kliniken.</w:t>
            </w:r>
          </w:p>
          <w:p w14:paraId="24A8F6BD" w14:textId="77777777" w:rsidR="00797692" w:rsidRPr="00BC58AF" w:rsidRDefault="00797692" w:rsidP="00AC1061">
            <w:pPr>
              <w:ind w:right="-30"/>
              <w:rPr>
                <w:rFonts w:ascii="Arial" w:hAnsi="Arial" w:cs="Arial"/>
                <w:i/>
              </w:rPr>
            </w:pPr>
          </w:p>
        </w:tc>
        <w:tc>
          <w:tcPr>
            <w:tcW w:w="990" w:type="dxa"/>
          </w:tcPr>
          <w:p w14:paraId="010E6B09" w14:textId="77777777" w:rsidR="00D31390" w:rsidRPr="00BC58AF" w:rsidRDefault="00D31390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12CD87E" w14:textId="77777777" w:rsidR="00D31390" w:rsidRPr="00BC58AF" w:rsidRDefault="00D31390" w:rsidP="00AC1061">
            <w:pPr>
              <w:ind w:right="-30"/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07A114C" w14:textId="77777777" w:rsidR="00D31390" w:rsidRPr="00BC58AF" w:rsidRDefault="00D31390" w:rsidP="00AC1061">
            <w:pPr>
              <w:ind w:right="-30"/>
              <w:rPr>
                <w:rFonts w:ascii="Arial" w:hAnsi="Arial" w:cs="Arial"/>
              </w:rPr>
            </w:pPr>
          </w:p>
        </w:tc>
      </w:tr>
      <w:bookmarkEnd w:id="0"/>
    </w:tbl>
    <w:p w14:paraId="08C4C656" w14:textId="77777777" w:rsidR="00DB6968" w:rsidRDefault="00DB6968" w:rsidP="00AC1061">
      <w:pPr>
        <w:ind w:right="-30"/>
        <w:rPr>
          <w:rFonts w:ascii="Arial" w:hAnsi="Arial" w:cs="Arial"/>
        </w:rPr>
      </w:pPr>
    </w:p>
    <w:p w14:paraId="7FF9773A" w14:textId="77777777" w:rsidR="00DB6968" w:rsidRDefault="00DB6968" w:rsidP="00AC1061">
      <w:pPr>
        <w:ind w:right="-30"/>
        <w:rPr>
          <w:rFonts w:ascii="Arial" w:hAnsi="Arial" w:cs="Arial"/>
        </w:rPr>
      </w:pPr>
    </w:p>
    <w:sectPr w:rsidR="00DB6968" w:rsidSect="00955BF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6838" w:h="11906" w:orient="landscape"/>
      <w:pgMar w:top="1417" w:right="11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6AA6" w14:textId="77777777" w:rsidR="00EE1D1D" w:rsidRDefault="00EE1D1D" w:rsidP="00755329">
      <w:pPr>
        <w:spacing w:after="0" w:line="240" w:lineRule="auto"/>
      </w:pPr>
      <w:r>
        <w:separator/>
      </w:r>
    </w:p>
  </w:endnote>
  <w:endnote w:type="continuationSeparator" w:id="0">
    <w:p w14:paraId="1B7359BE" w14:textId="77777777" w:rsidR="00EE1D1D" w:rsidRDefault="00EE1D1D" w:rsidP="00755329">
      <w:pPr>
        <w:spacing w:after="0" w:line="240" w:lineRule="auto"/>
      </w:pPr>
      <w:r>
        <w:continuationSeparator/>
      </w:r>
    </w:p>
  </w:endnote>
  <w:endnote w:type="continuationNotice" w:id="1">
    <w:p w14:paraId="351643D3" w14:textId="77777777" w:rsidR="00EE1D1D" w:rsidRDefault="00EE1D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092F" w14:textId="77777777" w:rsidR="00BD527F" w:rsidRDefault="00BD52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385AC" w14:textId="6F565EE7" w:rsidR="00296F94" w:rsidRPr="00E66C9A" w:rsidRDefault="00296F94">
    <w:pPr>
      <w:pStyle w:val="Sidfot"/>
      <w:rPr>
        <w:rFonts w:ascii="Arial" w:hAnsi="Arial" w:cs="Arial"/>
      </w:rPr>
    </w:pPr>
    <w:r w:rsidRPr="00C965FA">
      <w:rPr>
        <w:rFonts w:ascii="Arial" w:hAnsi="Arial" w:cs="Arial"/>
      </w:rPr>
      <w:t xml:space="preserve">Mall framtagen av </w:t>
    </w:r>
    <w:r>
      <w:rPr>
        <w:rFonts w:ascii="Arial" w:hAnsi="Arial" w:cs="Arial"/>
      </w:rPr>
      <w:t xml:space="preserve">arbetsgruppen för </w:t>
    </w:r>
    <w:r w:rsidRPr="00C965FA">
      <w:rPr>
        <w:rFonts w:ascii="Arial" w:hAnsi="Arial" w:cs="Arial"/>
      </w:rPr>
      <w:t xml:space="preserve">QA inom nodsamarbetet Kliniska Studier </w:t>
    </w:r>
    <w:r>
      <w:rPr>
        <w:rFonts w:ascii="Arial" w:hAnsi="Arial" w:cs="Arial"/>
      </w:rPr>
      <w:t xml:space="preserve">Sverige, version </w:t>
    </w:r>
    <w:r w:rsidR="003B5E3B" w:rsidRPr="00E71386">
      <w:rPr>
        <w:rFonts w:ascii="Arial" w:hAnsi="Arial" w:cs="Arial"/>
      </w:rPr>
      <w:t>07 juli</w:t>
    </w:r>
    <w:r w:rsidRPr="00E71386">
      <w:rPr>
        <w:rFonts w:ascii="Arial" w:hAnsi="Arial" w:cs="Arial"/>
      </w:rPr>
      <w:t xml:space="preserve"> 202</w:t>
    </w:r>
    <w:r w:rsidR="00BD527F">
      <w:rPr>
        <w:rFonts w:ascii="Arial" w:hAnsi="Arial" w:cs="Arial"/>
      </w:rPr>
      <w:t>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E66C9A">
      <w:rPr>
        <w:rFonts w:ascii="Arial" w:hAnsi="Arial" w:cs="Arial"/>
        <w:bCs/>
      </w:rPr>
      <w:fldChar w:fldCharType="begin"/>
    </w:r>
    <w:r w:rsidRPr="00E66C9A">
      <w:rPr>
        <w:rFonts w:ascii="Arial" w:hAnsi="Arial" w:cs="Arial"/>
        <w:bCs/>
      </w:rPr>
      <w:instrText>PAGE  \* Arabic  \* MERGEFORMAT</w:instrText>
    </w:r>
    <w:r w:rsidRPr="00E66C9A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17</w:t>
    </w:r>
    <w:r w:rsidRPr="00E66C9A">
      <w:rPr>
        <w:rFonts w:ascii="Arial" w:hAnsi="Arial" w:cs="Arial"/>
        <w:bCs/>
      </w:rPr>
      <w:fldChar w:fldCharType="end"/>
    </w:r>
    <w:r>
      <w:rPr>
        <w:rFonts w:ascii="Arial" w:hAnsi="Arial" w:cs="Arial"/>
        <w:bCs/>
      </w:rPr>
      <w:t xml:space="preserve"> (</w:t>
    </w:r>
    <w:r w:rsidRPr="00E66C9A">
      <w:rPr>
        <w:rFonts w:ascii="Arial" w:hAnsi="Arial" w:cs="Arial"/>
        <w:bCs/>
      </w:rPr>
      <w:fldChar w:fldCharType="begin"/>
    </w:r>
    <w:r w:rsidRPr="00E66C9A">
      <w:rPr>
        <w:rFonts w:ascii="Arial" w:hAnsi="Arial" w:cs="Arial"/>
        <w:bCs/>
      </w:rPr>
      <w:instrText>NUMPAGES  \* Arabic  \* MERGEFORMAT</w:instrText>
    </w:r>
    <w:r w:rsidRPr="00E66C9A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17</w:t>
    </w:r>
    <w:r w:rsidRPr="00E66C9A">
      <w:rPr>
        <w:rFonts w:ascii="Arial" w:hAnsi="Arial" w:cs="Arial"/>
        <w:bCs/>
      </w:rPr>
      <w:fldChar w:fldCharType="end"/>
    </w:r>
    <w:r>
      <w:rPr>
        <w:rFonts w:ascii="Arial" w:hAnsi="Arial" w:cs="Arial"/>
        <w:b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9E04" w14:textId="77777777" w:rsidR="00BD527F" w:rsidRDefault="00BD52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1B101" w14:textId="77777777" w:rsidR="00EE1D1D" w:rsidRDefault="00EE1D1D" w:rsidP="00755329">
      <w:pPr>
        <w:spacing w:after="0" w:line="240" w:lineRule="auto"/>
      </w:pPr>
      <w:r>
        <w:separator/>
      </w:r>
    </w:p>
  </w:footnote>
  <w:footnote w:type="continuationSeparator" w:id="0">
    <w:p w14:paraId="35957FB9" w14:textId="77777777" w:rsidR="00EE1D1D" w:rsidRDefault="00EE1D1D" w:rsidP="00755329">
      <w:pPr>
        <w:spacing w:after="0" w:line="240" w:lineRule="auto"/>
      </w:pPr>
      <w:r>
        <w:continuationSeparator/>
      </w:r>
    </w:p>
  </w:footnote>
  <w:footnote w:type="continuationNotice" w:id="1">
    <w:p w14:paraId="30CD3B84" w14:textId="77777777" w:rsidR="00EE1D1D" w:rsidRDefault="00EE1D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22CD" w14:textId="77777777" w:rsidR="00BD527F" w:rsidRDefault="00BD527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012EE" w14:textId="68703C23" w:rsidR="00296F94" w:rsidRDefault="00296F94" w:rsidP="00A42A49">
    <w:pPr>
      <w:pStyle w:val="Sidhuvud"/>
    </w:pPr>
    <w:r w:rsidRPr="00A34961">
      <w:t>Studie-ID:</w:t>
    </w:r>
    <w:r w:rsidR="002C5B9A">
      <w:tab/>
    </w:r>
    <w:r w:rsidR="002C5B9A">
      <w:tab/>
    </w:r>
    <w:r w:rsidR="002C5B9A">
      <w:tab/>
    </w:r>
    <w:r w:rsidR="002C5B9A">
      <w:tab/>
    </w:r>
    <w:r>
      <w:t xml:space="preserve"> </w:t>
    </w:r>
    <w:r w:rsidR="002C5B9A">
      <w:rPr>
        <w:noProof/>
      </w:rPr>
      <w:drawing>
        <wp:inline distT="0" distB="0" distL="0" distR="0" wp14:anchorId="5F622911" wp14:editId="53CE6397">
          <wp:extent cx="1885950" cy="383100"/>
          <wp:effectExtent l="0" t="0" r="0" b="0"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27" cy="39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42EDDB" w14:textId="77777777" w:rsidR="00296F94" w:rsidRDefault="00296F9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1B98" w14:textId="77777777" w:rsidR="00BD527F" w:rsidRDefault="00BD527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C5F"/>
    <w:multiLevelType w:val="hybridMultilevel"/>
    <w:tmpl w:val="B282D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7F7C"/>
    <w:multiLevelType w:val="hybridMultilevel"/>
    <w:tmpl w:val="5306879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11C2"/>
    <w:multiLevelType w:val="hybridMultilevel"/>
    <w:tmpl w:val="9F6C804A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15DC1"/>
    <w:multiLevelType w:val="hybridMultilevel"/>
    <w:tmpl w:val="102226C2"/>
    <w:lvl w:ilvl="0" w:tplc="1A9076D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73B56"/>
    <w:multiLevelType w:val="hybridMultilevel"/>
    <w:tmpl w:val="23D87238"/>
    <w:lvl w:ilvl="0" w:tplc="CE52BCA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23F52"/>
    <w:multiLevelType w:val="hybridMultilevel"/>
    <w:tmpl w:val="D24C6238"/>
    <w:lvl w:ilvl="0" w:tplc="6DC2035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919C0"/>
    <w:multiLevelType w:val="hybridMultilevel"/>
    <w:tmpl w:val="7E1693CE"/>
    <w:lvl w:ilvl="0" w:tplc="12D24AE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9F67BE"/>
    <w:multiLevelType w:val="hybridMultilevel"/>
    <w:tmpl w:val="7E1693CE"/>
    <w:lvl w:ilvl="0" w:tplc="12D24AE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39410A8"/>
    <w:multiLevelType w:val="hybridMultilevel"/>
    <w:tmpl w:val="6E00935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E65C80"/>
    <w:multiLevelType w:val="hybridMultilevel"/>
    <w:tmpl w:val="5C32510E"/>
    <w:lvl w:ilvl="0" w:tplc="F34C4CAC">
      <w:start w:val="1"/>
      <w:numFmt w:val="decimal"/>
      <w:pStyle w:val="Formatmall1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76"/>
    <w:rsid w:val="000005A0"/>
    <w:rsid w:val="00000869"/>
    <w:rsid w:val="0000660B"/>
    <w:rsid w:val="00013862"/>
    <w:rsid w:val="0001406B"/>
    <w:rsid w:val="0001700B"/>
    <w:rsid w:val="000207CB"/>
    <w:rsid w:val="00022A57"/>
    <w:rsid w:val="00027F30"/>
    <w:rsid w:val="0003042D"/>
    <w:rsid w:val="0003386B"/>
    <w:rsid w:val="00034907"/>
    <w:rsid w:val="00037277"/>
    <w:rsid w:val="00043473"/>
    <w:rsid w:val="000451FB"/>
    <w:rsid w:val="000467FE"/>
    <w:rsid w:val="00051251"/>
    <w:rsid w:val="00051D42"/>
    <w:rsid w:val="00056DB6"/>
    <w:rsid w:val="00065348"/>
    <w:rsid w:val="00067F3E"/>
    <w:rsid w:val="00071347"/>
    <w:rsid w:val="00071F20"/>
    <w:rsid w:val="00071FFB"/>
    <w:rsid w:val="000730E1"/>
    <w:rsid w:val="00074A75"/>
    <w:rsid w:val="000770EC"/>
    <w:rsid w:val="00084F1B"/>
    <w:rsid w:val="0009072A"/>
    <w:rsid w:val="000907C6"/>
    <w:rsid w:val="00094360"/>
    <w:rsid w:val="000944CB"/>
    <w:rsid w:val="00095A36"/>
    <w:rsid w:val="000A4353"/>
    <w:rsid w:val="000A5127"/>
    <w:rsid w:val="000A6C98"/>
    <w:rsid w:val="000A7195"/>
    <w:rsid w:val="000B39E4"/>
    <w:rsid w:val="000C154F"/>
    <w:rsid w:val="000C2857"/>
    <w:rsid w:val="000C3704"/>
    <w:rsid w:val="000C4115"/>
    <w:rsid w:val="000C5757"/>
    <w:rsid w:val="000C5D49"/>
    <w:rsid w:val="000C68A7"/>
    <w:rsid w:val="000C6F56"/>
    <w:rsid w:val="000C7CF5"/>
    <w:rsid w:val="000D2B62"/>
    <w:rsid w:val="000D6BEB"/>
    <w:rsid w:val="000D7424"/>
    <w:rsid w:val="000E08CF"/>
    <w:rsid w:val="000E1998"/>
    <w:rsid w:val="000E2D93"/>
    <w:rsid w:val="000E4DD7"/>
    <w:rsid w:val="000E5629"/>
    <w:rsid w:val="000E6501"/>
    <w:rsid w:val="000E68A5"/>
    <w:rsid w:val="000E73AB"/>
    <w:rsid w:val="000F1BE1"/>
    <w:rsid w:val="000F24F8"/>
    <w:rsid w:val="00102B8A"/>
    <w:rsid w:val="00102FA8"/>
    <w:rsid w:val="00106323"/>
    <w:rsid w:val="0010675A"/>
    <w:rsid w:val="00111889"/>
    <w:rsid w:val="0011208E"/>
    <w:rsid w:val="00112C62"/>
    <w:rsid w:val="00112F0F"/>
    <w:rsid w:val="00113C33"/>
    <w:rsid w:val="00114B55"/>
    <w:rsid w:val="00115AAF"/>
    <w:rsid w:val="00115DEE"/>
    <w:rsid w:val="00116396"/>
    <w:rsid w:val="00116A53"/>
    <w:rsid w:val="0012019D"/>
    <w:rsid w:val="00120D1A"/>
    <w:rsid w:val="00133A2B"/>
    <w:rsid w:val="001344BF"/>
    <w:rsid w:val="00135AB6"/>
    <w:rsid w:val="001438E4"/>
    <w:rsid w:val="00145178"/>
    <w:rsid w:val="00146AF3"/>
    <w:rsid w:val="00146F78"/>
    <w:rsid w:val="00151399"/>
    <w:rsid w:val="001521C1"/>
    <w:rsid w:val="001549A4"/>
    <w:rsid w:val="001550B0"/>
    <w:rsid w:val="001576F5"/>
    <w:rsid w:val="00163423"/>
    <w:rsid w:val="001656EF"/>
    <w:rsid w:val="00171061"/>
    <w:rsid w:val="00171E5F"/>
    <w:rsid w:val="00173156"/>
    <w:rsid w:val="00174729"/>
    <w:rsid w:val="0018386D"/>
    <w:rsid w:val="001842C2"/>
    <w:rsid w:val="00191766"/>
    <w:rsid w:val="00197705"/>
    <w:rsid w:val="001A3E49"/>
    <w:rsid w:val="001A7328"/>
    <w:rsid w:val="001B0533"/>
    <w:rsid w:val="001B076C"/>
    <w:rsid w:val="001B1D25"/>
    <w:rsid w:val="001B49FD"/>
    <w:rsid w:val="001B797F"/>
    <w:rsid w:val="001C0158"/>
    <w:rsid w:val="001C0242"/>
    <w:rsid w:val="001C4328"/>
    <w:rsid w:val="001C6570"/>
    <w:rsid w:val="001C6B4D"/>
    <w:rsid w:val="001D04DF"/>
    <w:rsid w:val="001D0891"/>
    <w:rsid w:val="001D2D13"/>
    <w:rsid w:val="001D4EDA"/>
    <w:rsid w:val="001D62C7"/>
    <w:rsid w:val="001D6D3F"/>
    <w:rsid w:val="001E23A5"/>
    <w:rsid w:val="001E6332"/>
    <w:rsid w:val="001F67A8"/>
    <w:rsid w:val="0020061A"/>
    <w:rsid w:val="00204159"/>
    <w:rsid w:val="00207537"/>
    <w:rsid w:val="00212A7F"/>
    <w:rsid w:val="00213AD6"/>
    <w:rsid w:val="00213E48"/>
    <w:rsid w:val="00216802"/>
    <w:rsid w:val="0021724E"/>
    <w:rsid w:val="00217FE7"/>
    <w:rsid w:val="0022017D"/>
    <w:rsid w:val="002201EE"/>
    <w:rsid w:val="002203D4"/>
    <w:rsid w:val="00220A67"/>
    <w:rsid w:val="00220ECC"/>
    <w:rsid w:val="00221B1A"/>
    <w:rsid w:val="002340C8"/>
    <w:rsid w:val="0023572B"/>
    <w:rsid w:val="002359E3"/>
    <w:rsid w:val="00237094"/>
    <w:rsid w:val="00237E6A"/>
    <w:rsid w:val="00241BE5"/>
    <w:rsid w:val="002447A4"/>
    <w:rsid w:val="00245042"/>
    <w:rsid w:val="002512F0"/>
    <w:rsid w:val="00252438"/>
    <w:rsid w:val="00254481"/>
    <w:rsid w:val="00255383"/>
    <w:rsid w:val="0026381C"/>
    <w:rsid w:val="002655B1"/>
    <w:rsid w:val="00266CBE"/>
    <w:rsid w:val="00267B9D"/>
    <w:rsid w:val="00273E49"/>
    <w:rsid w:val="00275A14"/>
    <w:rsid w:val="00275A62"/>
    <w:rsid w:val="0027788F"/>
    <w:rsid w:val="0028306E"/>
    <w:rsid w:val="00286248"/>
    <w:rsid w:val="002909EB"/>
    <w:rsid w:val="00295C76"/>
    <w:rsid w:val="0029678A"/>
    <w:rsid w:val="00296F94"/>
    <w:rsid w:val="002A7D6A"/>
    <w:rsid w:val="002B0408"/>
    <w:rsid w:val="002B6492"/>
    <w:rsid w:val="002B7867"/>
    <w:rsid w:val="002C06B1"/>
    <w:rsid w:val="002C0C55"/>
    <w:rsid w:val="002C3055"/>
    <w:rsid w:val="002C58A7"/>
    <w:rsid w:val="002C5B9A"/>
    <w:rsid w:val="002C77BF"/>
    <w:rsid w:val="002C7EBE"/>
    <w:rsid w:val="002D490F"/>
    <w:rsid w:val="002D6456"/>
    <w:rsid w:val="002E07CF"/>
    <w:rsid w:val="002E09C9"/>
    <w:rsid w:val="002E3252"/>
    <w:rsid w:val="002E73B6"/>
    <w:rsid w:val="002F3ACF"/>
    <w:rsid w:val="002F4E7D"/>
    <w:rsid w:val="002F57E3"/>
    <w:rsid w:val="002F5B70"/>
    <w:rsid w:val="00302021"/>
    <w:rsid w:val="00304538"/>
    <w:rsid w:val="003058CE"/>
    <w:rsid w:val="00310853"/>
    <w:rsid w:val="0031257F"/>
    <w:rsid w:val="00313DB1"/>
    <w:rsid w:val="00314BB6"/>
    <w:rsid w:val="0031587A"/>
    <w:rsid w:val="00315E26"/>
    <w:rsid w:val="003234B3"/>
    <w:rsid w:val="0032351F"/>
    <w:rsid w:val="0033017A"/>
    <w:rsid w:val="00333CA7"/>
    <w:rsid w:val="00333DF5"/>
    <w:rsid w:val="0033581C"/>
    <w:rsid w:val="003361FC"/>
    <w:rsid w:val="0033620D"/>
    <w:rsid w:val="00336BE2"/>
    <w:rsid w:val="00337293"/>
    <w:rsid w:val="00342415"/>
    <w:rsid w:val="003523EE"/>
    <w:rsid w:val="00353E30"/>
    <w:rsid w:val="00356143"/>
    <w:rsid w:val="00356EEF"/>
    <w:rsid w:val="00357665"/>
    <w:rsid w:val="00361C42"/>
    <w:rsid w:val="00361CFB"/>
    <w:rsid w:val="0036356E"/>
    <w:rsid w:val="00364FC1"/>
    <w:rsid w:val="00367D66"/>
    <w:rsid w:val="003739BD"/>
    <w:rsid w:val="0037581A"/>
    <w:rsid w:val="00380149"/>
    <w:rsid w:val="003805F7"/>
    <w:rsid w:val="00386660"/>
    <w:rsid w:val="00387911"/>
    <w:rsid w:val="0039027A"/>
    <w:rsid w:val="003934E8"/>
    <w:rsid w:val="003952EE"/>
    <w:rsid w:val="003A421E"/>
    <w:rsid w:val="003A5EE3"/>
    <w:rsid w:val="003A60A9"/>
    <w:rsid w:val="003B0F74"/>
    <w:rsid w:val="003B1D2C"/>
    <w:rsid w:val="003B287F"/>
    <w:rsid w:val="003B5E3B"/>
    <w:rsid w:val="003B7852"/>
    <w:rsid w:val="003C3931"/>
    <w:rsid w:val="003C3AE1"/>
    <w:rsid w:val="003D7577"/>
    <w:rsid w:val="003E020F"/>
    <w:rsid w:val="003E79ED"/>
    <w:rsid w:val="003F03E3"/>
    <w:rsid w:val="003F12CC"/>
    <w:rsid w:val="003F1380"/>
    <w:rsid w:val="003F26E4"/>
    <w:rsid w:val="00404545"/>
    <w:rsid w:val="0040469D"/>
    <w:rsid w:val="00404F76"/>
    <w:rsid w:val="00405807"/>
    <w:rsid w:val="00406A85"/>
    <w:rsid w:val="004072CF"/>
    <w:rsid w:val="00411837"/>
    <w:rsid w:val="00414442"/>
    <w:rsid w:val="00421A09"/>
    <w:rsid w:val="00424B42"/>
    <w:rsid w:val="00425B5D"/>
    <w:rsid w:val="004323C1"/>
    <w:rsid w:val="00433B27"/>
    <w:rsid w:val="004353CE"/>
    <w:rsid w:val="004362F2"/>
    <w:rsid w:val="004363C3"/>
    <w:rsid w:val="00437B85"/>
    <w:rsid w:val="0044095E"/>
    <w:rsid w:val="0044189D"/>
    <w:rsid w:val="00441D69"/>
    <w:rsid w:val="00443FB8"/>
    <w:rsid w:val="00445D3E"/>
    <w:rsid w:val="004523A8"/>
    <w:rsid w:val="00452B58"/>
    <w:rsid w:val="00454E1E"/>
    <w:rsid w:val="0045650E"/>
    <w:rsid w:val="0045754B"/>
    <w:rsid w:val="00461340"/>
    <w:rsid w:val="004638A3"/>
    <w:rsid w:val="00473D30"/>
    <w:rsid w:val="0047474B"/>
    <w:rsid w:val="00476305"/>
    <w:rsid w:val="0047787C"/>
    <w:rsid w:val="00477A76"/>
    <w:rsid w:val="00481A9F"/>
    <w:rsid w:val="00483AA4"/>
    <w:rsid w:val="004841B9"/>
    <w:rsid w:val="00487F0D"/>
    <w:rsid w:val="00491D2F"/>
    <w:rsid w:val="00493930"/>
    <w:rsid w:val="00494191"/>
    <w:rsid w:val="00496F04"/>
    <w:rsid w:val="004A0476"/>
    <w:rsid w:val="004A1C17"/>
    <w:rsid w:val="004A39B1"/>
    <w:rsid w:val="004A4D97"/>
    <w:rsid w:val="004A7773"/>
    <w:rsid w:val="004B37C8"/>
    <w:rsid w:val="004B399A"/>
    <w:rsid w:val="004B540E"/>
    <w:rsid w:val="004B61B2"/>
    <w:rsid w:val="004C0491"/>
    <w:rsid w:val="004C0BBC"/>
    <w:rsid w:val="004C3031"/>
    <w:rsid w:val="004C5BC8"/>
    <w:rsid w:val="004D2A3D"/>
    <w:rsid w:val="004D4A7A"/>
    <w:rsid w:val="004D4E96"/>
    <w:rsid w:val="004D6907"/>
    <w:rsid w:val="004E1E4C"/>
    <w:rsid w:val="004E2957"/>
    <w:rsid w:val="004E326C"/>
    <w:rsid w:val="004E534F"/>
    <w:rsid w:val="004E5810"/>
    <w:rsid w:val="004E6868"/>
    <w:rsid w:val="004E71BB"/>
    <w:rsid w:val="004F2DBE"/>
    <w:rsid w:val="004F433F"/>
    <w:rsid w:val="004F48B8"/>
    <w:rsid w:val="004F4ADC"/>
    <w:rsid w:val="004F4FEF"/>
    <w:rsid w:val="004F5EE3"/>
    <w:rsid w:val="0050005C"/>
    <w:rsid w:val="00500A63"/>
    <w:rsid w:val="00501681"/>
    <w:rsid w:val="00503257"/>
    <w:rsid w:val="00504A74"/>
    <w:rsid w:val="00505476"/>
    <w:rsid w:val="005058DA"/>
    <w:rsid w:val="00505F57"/>
    <w:rsid w:val="00506449"/>
    <w:rsid w:val="00506B18"/>
    <w:rsid w:val="00507222"/>
    <w:rsid w:val="00515789"/>
    <w:rsid w:val="00517B0D"/>
    <w:rsid w:val="0052026B"/>
    <w:rsid w:val="00521314"/>
    <w:rsid w:val="005244A4"/>
    <w:rsid w:val="00530241"/>
    <w:rsid w:val="00533B1B"/>
    <w:rsid w:val="0053659B"/>
    <w:rsid w:val="00537937"/>
    <w:rsid w:val="005405F8"/>
    <w:rsid w:val="005434A4"/>
    <w:rsid w:val="005446CF"/>
    <w:rsid w:val="005457DD"/>
    <w:rsid w:val="00545A8D"/>
    <w:rsid w:val="005509ED"/>
    <w:rsid w:val="005631F3"/>
    <w:rsid w:val="005655FC"/>
    <w:rsid w:val="00571BB2"/>
    <w:rsid w:val="005730F8"/>
    <w:rsid w:val="00573432"/>
    <w:rsid w:val="0057665D"/>
    <w:rsid w:val="00581CB3"/>
    <w:rsid w:val="00585CC5"/>
    <w:rsid w:val="00586B2C"/>
    <w:rsid w:val="00591FE0"/>
    <w:rsid w:val="00592FB9"/>
    <w:rsid w:val="00595326"/>
    <w:rsid w:val="005A219A"/>
    <w:rsid w:val="005A244E"/>
    <w:rsid w:val="005A3492"/>
    <w:rsid w:val="005A5192"/>
    <w:rsid w:val="005A5A67"/>
    <w:rsid w:val="005A7735"/>
    <w:rsid w:val="005A7AA0"/>
    <w:rsid w:val="005B5128"/>
    <w:rsid w:val="005B6AB6"/>
    <w:rsid w:val="005B77C0"/>
    <w:rsid w:val="005D2E9C"/>
    <w:rsid w:val="005D4307"/>
    <w:rsid w:val="005D4493"/>
    <w:rsid w:val="005D4769"/>
    <w:rsid w:val="005D6AD2"/>
    <w:rsid w:val="005D7635"/>
    <w:rsid w:val="005E1B00"/>
    <w:rsid w:val="005E5F78"/>
    <w:rsid w:val="005E681F"/>
    <w:rsid w:val="005E7501"/>
    <w:rsid w:val="005F3D11"/>
    <w:rsid w:val="005F61A9"/>
    <w:rsid w:val="005F6D7C"/>
    <w:rsid w:val="005F7CDB"/>
    <w:rsid w:val="00601EAE"/>
    <w:rsid w:val="006058FD"/>
    <w:rsid w:val="00605B40"/>
    <w:rsid w:val="0060613D"/>
    <w:rsid w:val="00607F89"/>
    <w:rsid w:val="00611DF0"/>
    <w:rsid w:val="00616519"/>
    <w:rsid w:val="00617104"/>
    <w:rsid w:val="0061745A"/>
    <w:rsid w:val="00621001"/>
    <w:rsid w:val="006229B3"/>
    <w:rsid w:val="00623650"/>
    <w:rsid w:val="00624AF9"/>
    <w:rsid w:val="00625606"/>
    <w:rsid w:val="00625AC8"/>
    <w:rsid w:val="006374D3"/>
    <w:rsid w:val="0064020D"/>
    <w:rsid w:val="00640BA9"/>
    <w:rsid w:val="0064425A"/>
    <w:rsid w:val="0064672E"/>
    <w:rsid w:val="00646C3C"/>
    <w:rsid w:val="0064785E"/>
    <w:rsid w:val="00650676"/>
    <w:rsid w:val="00650A6D"/>
    <w:rsid w:val="006519B2"/>
    <w:rsid w:val="006519C7"/>
    <w:rsid w:val="00651E14"/>
    <w:rsid w:val="00652E05"/>
    <w:rsid w:val="00662554"/>
    <w:rsid w:val="006655A2"/>
    <w:rsid w:val="00671F4F"/>
    <w:rsid w:val="00672738"/>
    <w:rsid w:val="006730F0"/>
    <w:rsid w:val="00674147"/>
    <w:rsid w:val="00675319"/>
    <w:rsid w:val="00675479"/>
    <w:rsid w:val="00677879"/>
    <w:rsid w:val="00677CBD"/>
    <w:rsid w:val="00677EA7"/>
    <w:rsid w:val="00677F39"/>
    <w:rsid w:val="0068071D"/>
    <w:rsid w:val="006817B1"/>
    <w:rsid w:val="0068575F"/>
    <w:rsid w:val="0069099F"/>
    <w:rsid w:val="006A2F18"/>
    <w:rsid w:val="006A49C5"/>
    <w:rsid w:val="006A748E"/>
    <w:rsid w:val="006B10A3"/>
    <w:rsid w:val="006B30ED"/>
    <w:rsid w:val="006B3BC4"/>
    <w:rsid w:val="006B769E"/>
    <w:rsid w:val="006B7A1D"/>
    <w:rsid w:val="006C30FC"/>
    <w:rsid w:val="006C4804"/>
    <w:rsid w:val="006C66D7"/>
    <w:rsid w:val="006D0E56"/>
    <w:rsid w:val="006D2924"/>
    <w:rsid w:val="006D3EF2"/>
    <w:rsid w:val="006E36CF"/>
    <w:rsid w:val="006E41F6"/>
    <w:rsid w:val="006E6933"/>
    <w:rsid w:val="006F01EF"/>
    <w:rsid w:val="006F2331"/>
    <w:rsid w:val="006F48CB"/>
    <w:rsid w:val="006F5D5D"/>
    <w:rsid w:val="00701106"/>
    <w:rsid w:val="007021E5"/>
    <w:rsid w:val="0070570C"/>
    <w:rsid w:val="00705DD2"/>
    <w:rsid w:val="00707DBA"/>
    <w:rsid w:val="00710EA8"/>
    <w:rsid w:val="0071350C"/>
    <w:rsid w:val="00713597"/>
    <w:rsid w:val="00714460"/>
    <w:rsid w:val="00721EE9"/>
    <w:rsid w:val="00723446"/>
    <w:rsid w:val="007246FF"/>
    <w:rsid w:val="00724BCD"/>
    <w:rsid w:val="00725491"/>
    <w:rsid w:val="00727D79"/>
    <w:rsid w:val="00732233"/>
    <w:rsid w:val="00734D9C"/>
    <w:rsid w:val="00735D81"/>
    <w:rsid w:val="007403C6"/>
    <w:rsid w:val="0074693C"/>
    <w:rsid w:val="00747962"/>
    <w:rsid w:val="00753DE6"/>
    <w:rsid w:val="007543FA"/>
    <w:rsid w:val="00754E5D"/>
    <w:rsid w:val="00755329"/>
    <w:rsid w:val="00755C6D"/>
    <w:rsid w:val="00760359"/>
    <w:rsid w:val="00761082"/>
    <w:rsid w:val="00761F6C"/>
    <w:rsid w:val="0076615B"/>
    <w:rsid w:val="00772BB6"/>
    <w:rsid w:val="00773B3E"/>
    <w:rsid w:val="00775374"/>
    <w:rsid w:val="007760CE"/>
    <w:rsid w:val="00780151"/>
    <w:rsid w:val="00785DFA"/>
    <w:rsid w:val="007909AE"/>
    <w:rsid w:val="00790EAE"/>
    <w:rsid w:val="007948A2"/>
    <w:rsid w:val="00795EFE"/>
    <w:rsid w:val="00797692"/>
    <w:rsid w:val="00797FCE"/>
    <w:rsid w:val="007A5076"/>
    <w:rsid w:val="007A5743"/>
    <w:rsid w:val="007A66B4"/>
    <w:rsid w:val="007A7733"/>
    <w:rsid w:val="007B14AF"/>
    <w:rsid w:val="007B31EA"/>
    <w:rsid w:val="007B3267"/>
    <w:rsid w:val="007B4425"/>
    <w:rsid w:val="007C1FAE"/>
    <w:rsid w:val="007C3FC2"/>
    <w:rsid w:val="007C626D"/>
    <w:rsid w:val="007D2BCE"/>
    <w:rsid w:val="007D3540"/>
    <w:rsid w:val="007D7F96"/>
    <w:rsid w:val="007E0073"/>
    <w:rsid w:val="007E0E0B"/>
    <w:rsid w:val="007E16D8"/>
    <w:rsid w:val="007E305C"/>
    <w:rsid w:val="007E5142"/>
    <w:rsid w:val="007F110C"/>
    <w:rsid w:val="007F144D"/>
    <w:rsid w:val="007F25AB"/>
    <w:rsid w:val="007F4762"/>
    <w:rsid w:val="007F59F7"/>
    <w:rsid w:val="0080196B"/>
    <w:rsid w:val="00806173"/>
    <w:rsid w:val="00810D92"/>
    <w:rsid w:val="0081321A"/>
    <w:rsid w:val="00817B3D"/>
    <w:rsid w:val="00822A44"/>
    <w:rsid w:val="008371C8"/>
    <w:rsid w:val="0083769C"/>
    <w:rsid w:val="00840279"/>
    <w:rsid w:val="00843964"/>
    <w:rsid w:val="0084529B"/>
    <w:rsid w:val="00846AB8"/>
    <w:rsid w:val="00847049"/>
    <w:rsid w:val="00854A60"/>
    <w:rsid w:val="0085681B"/>
    <w:rsid w:val="00862313"/>
    <w:rsid w:val="00864DA2"/>
    <w:rsid w:val="0087053D"/>
    <w:rsid w:val="008723A3"/>
    <w:rsid w:val="00873DBD"/>
    <w:rsid w:val="0087472A"/>
    <w:rsid w:val="008761DE"/>
    <w:rsid w:val="00882B91"/>
    <w:rsid w:val="00887531"/>
    <w:rsid w:val="008B4A00"/>
    <w:rsid w:val="008B5B30"/>
    <w:rsid w:val="008B5E46"/>
    <w:rsid w:val="008B7712"/>
    <w:rsid w:val="008B79BD"/>
    <w:rsid w:val="008C02C2"/>
    <w:rsid w:val="008C431E"/>
    <w:rsid w:val="008C4A0C"/>
    <w:rsid w:val="008C6FEE"/>
    <w:rsid w:val="008C72DB"/>
    <w:rsid w:val="008C7867"/>
    <w:rsid w:val="008D02A7"/>
    <w:rsid w:val="008D6082"/>
    <w:rsid w:val="008D62E1"/>
    <w:rsid w:val="008E47C0"/>
    <w:rsid w:val="008E5A33"/>
    <w:rsid w:val="008E7246"/>
    <w:rsid w:val="008E752A"/>
    <w:rsid w:val="008E7E2D"/>
    <w:rsid w:val="008F112F"/>
    <w:rsid w:val="008F1A02"/>
    <w:rsid w:val="008F1B27"/>
    <w:rsid w:val="008F43E8"/>
    <w:rsid w:val="008F5594"/>
    <w:rsid w:val="009028EA"/>
    <w:rsid w:val="00906681"/>
    <w:rsid w:val="00911046"/>
    <w:rsid w:val="0092132E"/>
    <w:rsid w:val="0092187F"/>
    <w:rsid w:val="00921F02"/>
    <w:rsid w:val="00924A5B"/>
    <w:rsid w:val="00927E0F"/>
    <w:rsid w:val="0093084D"/>
    <w:rsid w:val="009315E3"/>
    <w:rsid w:val="009321F7"/>
    <w:rsid w:val="00935BC8"/>
    <w:rsid w:val="0093750B"/>
    <w:rsid w:val="00941552"/>
    <w:rsid w:val="0094288D"/>
    <w:rsid w:val="00942E10"/>
    <w:rsid w:val="00944C37"/>
    <w:rsid w:val="00944CDA"/>
    <w:rsid w:val="009468BF"/>
    <w:rsid w:val="00952DD2"/>
    <w:rsid w:val="00954B5C"/>
    <w:rsid w:val="00955BF1"/>
    <w:rsid w:val="00956A82"/>
    <w:rsid w:val="00957974"/>
    <w:rsid w:val="009613F5"/>
    <w:rsid w:val="009625A6"/>
    <w:rsid w:val="00963826"/>
    <w:rsid w:val="009646E3"/>
    <w:rsid w:val="00974222"/>
    <w:rsid w:val="0097644B"/>
    <w:rsid w:val="0098095F"/>
    <w:rsid w:val="00980CFD"/>
    <w:rsid w:val="009857F0"/>
    <w:rsid w:val="009950BD"/>
    <w:rsid w:val="009967B4"/>
    <w:rsid w:val="009978CD"/>
    <w:rsid w:val="009A0542"/>
    <w:rsid w:val="009A2B0C"/>
    <w:rsid w:val="009A3154"/>
    <w:rsid w:val="009B05CA"/>
    <w:rsid w:val="009B25A1"/>
    <w:rsid w:val="009B6303"/>
    <w:rsid w:val="009B7056"/>
    <w:rsid w:val="009B71D9"/>
    <w:rsid w:val="009C1178"/>
    <w:rsid w:val="009C14A5"/>
    <w:rsid w:val="009C186A"/>
    <w:rsid w:val="009C29F8"/>
    <w:rsid w:val="009C2E0B"/>
    <w:rsid w:val="009C369F"/>
    <w:rsid w:val="009C566D"/>
    <w:rsid w:val="009C5739"/>
    <w:rsid w:val="009C5B7F"/>
    <w:rsid w:val="009C7F23"/>
    <w:rsid w:val="009D03EA"/>
    <w:rsid w:val="009D0728"/>
    <w:rsid w:val="009D2DB1"/>
    <w:rsid w:val="009D5755"/>
    <w:rsid w:val="009E1B8E"/>
    <w:rsid w:val="009F695D"/>
    <w:rsid w:val="00A02441"/>
    <w:rsid w:val="00A02ACF"/>
    <w:rsid w:val="00A03AD1"/>
    <w:rsid w:val="00A155CE"/>
    <w:rsid w:val="00A16EC7"/>
    <w:rsid w:val="00A230FF"/>
    <w:rsid w:val="00A23C91"/>
    <w:rsid w:val="00A24B87"/>
    <w:rsid w:val="00A24B89"/>
    <w:rsid w:val="00A25332"/>
    <w:rsid w:val="00A277AB"/>
    <w:rsid w:val="00A30768"/>
    <w:rsid w:val="00A307D5"/>
    <w:rsid w:val="00A32DAC"/>
    <w:rsid w:val="00A34961"/>
    <w:rsid w:val="00A34B64"/>
    <w:rsid w:val="00A40B56"/>
    <w:rsid w:val="00A413CC"/>
    <w:rsid w:val="00A42A49"/>
    <w:rsid w:val="00A45074"/>
    <w:rsid w:val="00A46057"/>
    <w:rsid w:val="00A4685A"/>
    <w:rsid w:val="00A46BD3"/>
    <w:rsid w:val="00A47D7B"/>
    <w:rsid w:val="00A53319"/>
    <w:rsid w:val="00A55C36"/>
    <w:rsid w:val="00A63A27"/>
    <w:rsid w:val="00A63D19"/>
    <w:rsid w:val="00A70385"/>
    <w:rsid w:val="00A707E3"/>
    <w:rsid w:val="00A72804"/>
    <w:rsid w:val="00A73A1A"/>
    <w:rsid w:val="00A750E6"/>
    <w:rsid w:val="00A77F76"/>
    <w:rsid w:val="00A83065"/>
    <w:rsid w:val="00A850E5"/>
    <w:rsid w:val="00A854AB"/>
    <w:rsid w:val="00A87B78"/>
    <w:rsid w:val="00A9026C"/>
    <w:rsid w:val="00A94DB6"/>
    <w:rsid w:val="00A94EAA"/>
    <w:rsid w:val="00A9628F"/>
    <w:rsid w:val="00A9640F"/>
    <w:rsid w:val="00A97DE6"/>
    <w:rsid w:val="00AA1474"/>
    <w:rsid w:val="00AA39DC"/>
    <w:rsid w:val="00AA3D8C"/>
    <w:rsid w:val="00AA57E5"/>
    <w:rsid w:val="00AA5BC1"/>
    <w:rsid w:val="00AA79D6"/>
    <w:rsid w:val="00AB18CD"/>
    <w:rsid w:val="00AB21CA"/>
    <w:rsid w:val="00AB3B73"/>
    <w:rsid w:val="00AB69EB"/>
    <w:rsid w:val="00AC1061"/>
    <w:rsid w:val="00AC21B5"/>
    <w:rsid w:val="00AC21DB"/>
    <w:rsid w:val="00AC4FB1"/>
    <w:rsid w:val="00AC51CF"/>
    <w:rsid w:val="00AC5E37"/>
    <w:rsid w:val="00AC6C7A"/>
    <w:rsid w:val="00AD3FE7"/>
    <w:rsid w:val="00AD4931"/>
    <w:rsid w:val="00AD7F42"/>
    <w:rsid w:val="00AE065A"/>
    <w:rsid w:val="00AE5C65"/>
    <w:rsid w:val="00AF176C"/>
    <w:rsid w:val="00AF32AA"/>
    <w:rsid w:val="00AF54FE"/>
    <w:rsid w:val="00AF694B"/>
    <w:rsid w:val="00AF793B"/>
    <w:rsid w:val="00B00089"/>
    <w:rsid w:val="00B008C8"/>
    <w:rsid w:val="00B0180F"/>
    <w:rsid w:val="00B028E4"/>
    <w:rsid w:val="00B05000"/>
    <w:rsid w:val="00B15EAB"/>
    <w:rsid w:val="00B16819"/>
    <w:rsid w:val="00B16ABC"/>
    <w:rsid w:val="00B16D01"/>
    <w:rsid w:val="00B16F3E"/>
    <w:rsid w:val="00B22230"/>
    <w:rsid w:val="00B23065"/>
    <w:rsid w:val="00B240BD"/>
    <w:rsid w:val="00B2422C"/>
    <w:rsid w:val="00B27C99"/>
    <w:rsid w:val="00B312DC"/>
    <w:rsid w:val="00B31B4C"/>
    <w:rsid w:val="00B329FB"/>
    <w:rsid w:val="00B3374C"/>
    <w:rsid w:val="00B36342"/>
    <w:rsid w:val="00B42CD2"/>
    <w:rsid w:val="00B46DAF"/>
    <w:rsid w:val="00B47C18"/>
    <w:rsid w:val="00B47C41"/>
    <w:rsid w:val="00B51100"/>
    <w:rsid w:val="00B527EB"/>
    <w:rsid w:val="00B53A08"/>
    <w:rsid w:val="00B53BA8"/>
    <w:rsid w:val="00B54137"/>
    <w:rsid w:val="00B54FF6"/>
    <w:rsid w:val="00B65384"/>
    <w:rsid w:val="00B67DF2"/>
    <w:rsid w:val="00B70698"/>
    <w:rsid w:val="00B75E96"/>
    <w:rsid w:val="00B75F2F"/>
    <w:rsid w:val="00B76A2D"/>
    <w:rsid w:val="00B76F98"/>
    <w:rsid w:val="00B77548"/>
    <w:rsid w:val="00B779D1"/>
    <w:rsid w:val="00B77F26"/>
    <w:rsid w:val="00B8190D"/>
    <w:rsid w:val="00B82F27"/>
    <w:rsid w:val="00B84E23"/>
    <w:rsid w:val="00B865B0"/>
    <w:rsid w:val="00B8773E"/>
    <w:rsid w:val="00B918A4"/>
    <w:rsid w:val="00B9285B"/>
    <w:rsid w:val="00B934FC"/>
    <w:rsid w:val="00B96117"/>
    <w:rsid w:val="00B978D5"/>
    <w:rsid w:val="00BA017D"/>
    <w:rsid w:val="00BA22C0"/>
    <w:rsid w:val="00BA4CE8"/>
    <w:rsid w:val="00BA7500"/>
    <w:rsid w:val="00BB2AD8"/>
    <w:rsid w:val="00BB449C"/>
    <w:rsid w:val="00BB6A3F"/>
    <w:rsid w:val="00BC0312"/>
    <w:rsid w:val="00BC1B64"/>
    <w:rsid w:val="00BC23DF"/>
    <w:rsid w:val="00BC3BB0"/>
    <w:rsid w:val="00BC76B0"/>
    <w:rsid w:val="00BD527F"/>
    <w:rsid w:val="00BD52CF"/>
    <w:rsid w:val="00BD7C2F"/>
    <w:rsid w:val="00BE1A34"/>
    <w:rsid w:val="00BE62BC"/>
    <w:rsid w:val="00BE6B95"/>
    <w:rsid w:val="00BE6D4C"/>
    <w:rsid w:val="00BF0CDF"/>
    <w:rsid w:val="00BF6066"/>
    <w:rsid w:val="00C0054C"/>
    <w:rsid w:val="00C00AE8"/>
    <w:rsid w:val="00C0178B"/>
    <w:rsid w:val="00C01AA4"/>
    <w:rsid w:val="00C02690"/>
    <w:rsid w:val="00C03F2A"/>
    <w:rsid w:val="00C0575E"/>
    <w:rsid w:val="00C105E3"/>
    <w:rsid w:val="00C10688"/>
    <w:rsid w:val="00C11BAD"/>
    <w:rsid w:val="00C13891"/>
    <w:rsid w:val="00C13D50"/>
    <w:rsid w:val="00C17174"/>
    <w:rsid w:val="00C17587"/>
    <w:rsid w:val="00C21292"/>
    <w:rsid w:val="00C239AA"/>
    <w:rsid w:val="00C23AF0"/>
    <w:rsid w:val="00C27720"/>
    <w:rsid w:val="00C32E1A"/>
    <w:rsid w:val="00C40DB3"/>
    <w:rsid w:val="00C42EDC"/>
    <w:rsid w:val="00C43535"/>
    <w:rsid w:val="00C504D4"/>
    <w:rsid w:val="00C50C4C"/>
    <w:rsid w:val="00C57352"/>
    <w:rsid w:val="00C62E1B"/>
    <w:rsid w:val="00C6497E"/>
    <w:rsid w:val="00C66E18"/>
    <w:rsid w:val="00C716BD"/>
    <w:rsid w:val="00C71F66"/>
    <w:rsid w:val="00C77EFC"/>
    <w:rsid w:val="00C81986"/>
    <w:rsid w:val="00C8397F"/>
    <w:rsid w:val="00C846E2"/>
    <w:rsid w:val="00C85D0E"/>
    <w:rsid w:val="00C8785B"/>
    <w:rsid w:val="00C87FB7"/>
    <w:rsid w:val="00C965FA"/>
    <w:rsid w:val="00CA199B"/>
    <w:rsid w:val="00CA3E30"/>
    <w:rsid w:val="00CA42BC"/>
    <w:rsid w:val="00CA5701"/>
    <w:rsid w:val="00CA5A0D"/>
    <w:rsid w:val="00CB1F3E"/>
    <w:rsid w:val="00CB2744"/>
    <w:rsid w:val="00CB315F"/>
    <w:rsid w:val="00CB5A54"/>
    <w:rsid w:val="00CB6379"/>
    <w:rsid w:val="00CB6FBE"/>
    <w:rsid w:val="00CB7395"/>
    <w:rsid w:val="00CC0967"/>
    <w:rsid w:val="00CC3073"/>
    <w:rsid w:val="00CC44D9"/>
    <w:rsid w:val="00CC4652"/>
    <w:rsid w:val="00CC58FF"/>
    <w:rsid w:val="00CD1D4B"/>
    <w:rsid w:val="00CD443A"/>
    <w:rsid w:val="00CD4806"/>
    <w:rsid w:val="00CD4DEA"/>
    <w:rsid w:val="00CD4FE8"/>
    <w:rsid w:val="00CE16B2"/>
    <w:rsid w:val="00CE39A7"/>
    <w:rsid w:val="00CE4B4D"/>
    <w:rsid w:val="00CE61F2"/>
    <w:rsid w:val="00CE777E"/>
    <w:rsid w:val="00CF28AE"/>
    <w:rsid w:val="00CF3494"/>
    <w:rsid w:val="00CF4D0D"/>
    <w:rsid w:val="00CF50D7"/>
    <w:rsid w:val="00D00B21"/>
    <w:rsid w:val="00D019F9"/>
    <w:rsid w:val="00D01AB9"/>
    <w:rsid w:val="00D01BD4"/>
    <w:rsid w:val="00D10024"/>
    <w:rsid w:val="00D100D8"/>
    <w:rsid w:val="00D13B93"/>
    <w:rsid w:val="00D13EC6"/>
    <w:rsid w:val="00D22AEF"/>
    <w:rsid w:val="00D24AF2"/>
    <w:rsid w:val="00D25EA0"/>
    <w:rsid w:val="00D26A74"/>
    <w:rsid w:val="00D26F89"/>
    <w:rsid w:val="00D3093F"/>
    <w:rsid w:val="00D31390"/>
    <w:rsid w:val="00D3236B"/>
    <w:rsid w:val="00D40CCA"/>
    <w:rsid w:val="00D42DD8"/>
    <w:rsid w:val="00D470B9"/>
    <w:rsid w:val="00D503E7"/>
    <w:rsid w:val="00D54F71"/>
    <w:rsid w:val="00D56319"/>
    <w:rsid w:val="00D572D5"/>
    <w:rsid w:val="00D5754B"/>
    <w:rsid w:val="00D57D73"/>
    <w:rsid w:val="00D625F7"/>
    <w:rsid w:val="00D656BA"/>
    <w:rsid w:val="00D72C13"/>
    <w:rsid w:val="00D72EBF"/>
    <w:rsid w:val="00D74648"/>
    <w:rsid w:val="00D75A60"/>
    <w:rsid w:val="00D770AA"/>
    <w:rsid w:val="00D82293"/>
    <w:rsid w:val="00D82F8D"/>
    <w:rsid w:val="00D86FA6"/>
    <w:rsid w:val="00D87B74"/>
    <w:rsid w:val="00D9153D"/>
    <w:rsid w:val="00D961B6"/>
    <w:rsid w:val="00DA1465"/>
    <w:rsid w:val="00DA1D89"/>
    <w:rsid w:val="00DA5714"/>
    <w:rsid w:val="00DB449A"/>
    <w:rsid w:val="00DB6968"/>
    <w:rsid w:val="00DC177A"/>
    <w:rsid w:val="00DC492B"/>
    <w:rsid w:val="00DC7513"/>
    <w:rsid w:val="00DC76E0"/>
    <w:rsid w:val="00DD15AB"/>
    <w:rsid w:val="00DE40D7"/>
    <w:rsid w:val="00DE5530"/>
    <w:rsid w:val="00DE775D"/>
    <w:rsid w:val="00DE7A74"/>
    <w:rsid w:val="00DE7DE3"/>
    <w:rsid w:val="00DF0D27"/>
    <w:rsid w:val="00DF7514"/>
    <w:rsid w:val="00DF7BE2"/>
    <w:rsid w:val="00DF7DF3"/>
    <w:rsid w:val="00DF7E88"/>
    <w:rsid w:val="00E02783"/>
    <w:rsid w:val="00E03BEF"/>
    <w:rsid w:val="00E100FE"/>
    <w:rsid w:val="00E103AC"/>
    <w:rsid w:val="00E116DF"/>
    <w:rsid w:val="00E12CB0"/>
    <w:rsid w:val="00E14630"/>
    <w:rsid w:val="00E15CE6"/>
    <w:rsid w:val="00E20804"/>
    <w:rsid w:val="00E211DC"/>
    <w:rsid w:val="00E21C18"/>
    <w:rsid w:val="00E22A90"/>
    <w:rsid w:val="00E26013"/>
    <w:rsid w:val="00E262F3"/>
    <w:rsid w:val="00E2632F"/>
    <w:rsid w:val="00E27109"/>
    <w:rsid w:val="00E3022B"/>
    <w:rsid w:val="00E30553"/>
    <w:rsid w:val="00E32883"/>
    <w:rsid w:val="00E33100"/>
    <w:rsid w:val="00E33778"/>
    <w:rsid w:val="00E36544"/>
    <w:rsid w:val="00E36FBA"/>
    <w:rsid w:val="00E40BC2"/>
    <w:rsid w:val="00E42B1B"/>
    <w:rsid w:val="00E50063"/>
    <w:rsid w:val="00E505A1"/>
    <w:rsid w:val="00E50C06"/>
    <w:rsid w:val="00E51D0C"/>
    <w:rsid w:val="00E54150"/>
    <w:rsid w:val="00E55322"/>
    <w:rsid w:val="00E57A22"/>
    <w:rsid w:val="00E57E2B"/>
    <w:rsid w:val="00E62EE4"/>
    <w:rsid w:val="00E6389F"/>
    <w:rsid w:val="00E66B60"/>
    <w:rsid w:val="00E66C9A"/>
    <w:rsid w:val="00E71386"/>
    <w:rsid w:val="00E74434"/>
    <w:rsid w:val="00E74B53"/>
    <w:rsid w:val="00E7627D"/>
    <w:rsid w:val="00E76CF0"/>
    <w:rsid w:val="00E8128E"/>
    <w:rsid w:val="00E8329B"/>
    <w:rsid w:val="00E86A12"/>
    <w:rsid w:val="00E91226"/>
    <w:rsid w:val="00E928D6"/>
    <w:rsid w:val="00EA00D4"/>
    <w:rsid w:val="00EA188E"/>
    <w:rsid w:val="00EA4FE5"/>
    <w:rsid w:val="00EB0790"/>
    <w:rsid w:val="00EB1DCD"/>
    <w:rsid w:val="00EB5F1B"/>
    <w:rsid w:val="00EC1B79"/>
    <w:rsid w:val="00EC4283"/>
    <w:rsid w:val="00EC674C"/>
    <w:rsid w:val="00EC797C"/>
    <w:rsid w:val="00ED165D"/>
    <w:rsid w:val="00ED33C5"/>
    <w:rsid w:val="00ED3888"/>
    <w:rsid w:val="00ED4C6E"/>
    <w:rsid w:val="00EE0A12"/>
    <w:rsid w:val="00EE197C"/>
    <w:rsid w:val="00EE1D1D"/>
    <w:rsid w:val="00EE2091"/>
    <w:rsid w:val="00EE471D"/>
    <w:rsid w:val="00EE6C14"/>
    <w:rsid w:val="00EF15E1"/>
    <w:rsid w:val="00EF2B6E"/>
    <w:rsid w:val="00EF4901"/>
    <w:rsid w:val="00EF5FE7"/>
    <w:rsid w:val="00EF736B"/>
    <w:rsid w:val="00EF7EA2"/>
    <w:rsid w:val="00F045F6"/>
    <w:rsid w:val="00F054CC"/>
    <w:rsid w:val="00F07603"/>
    <w:rsid w:val="00F10031"/>
    <w:rsid w:val="00F106D6"/>
    <w:rsid w:val="00F11DD7"/>
    <w:rsid w:val="00F1451B"/>
    <w:rsid w:val="00F145F3"/>
    <w:rsid w:val="00F147F5"/>
    <w:rsid w:val="00F14F5C"/>
    <w:rsid w:val="00F20A82"/>
    <w:rsid w:val="00F21F17"/>
    <w:rsid w:val="00F221E2"/>
    <w:rsid w:val="00F23A6A"/>
    <w:rsid w:val="00F2685D"/>
    <w:rsid w:val="00F275DA"/>
    <w:rsid w:val="00F27C25"/>
    <w:rsid w:val="00F34F67"/>
    <w:rsid w:val="00F3643C"/>
    <w:rsid w:val="00F37F01"/>
    <w:rsid w:val="00F40CFD"/>
    <w:rsid w:val="00F419E1"/>
    <w:rsid w:val="00F423B5"/>
    <w:rsid w:val="00F42DAA"/>
    <w:rsid w:val="00F451CB"/>
    <w:rsid w:val="00F45E1B"/>
    <w:rsid w:val="00F45E25"/>
    <w:rsid w:val="00F53D64"/>
    <w:rsid w:val="00F54BD4"/>
    <w:rsid w:val="00F554B5"/>
    <w:rsid w:val="00F5626D"/>
    <w:rsid w:val="00F64E01"/>
    <w:rsid w:val="00F65A5B"/>
    <w:rsid w:val="00F66996"/>
    <w:rsid w:val="00F71EF9"/>
    <w:rsid w:val="00F72310"/>
    <w:rsid w:val="00F72EF8"/>
    <w:rsid w:val="00F73350"/>
    <w:rsid w:val="00F761E2"/>
    <w:rsid w:val="00F76E92"/>
    <w:rsid w:val="00F77690"/>
    <w:rsid w:val="00F837F0"/>
    <w:rsid w:val="00F83848"/>
    <w:rsid w:val="00F84D24"/>
    <w:rsid w:val="00F90B82"/>
    <w:rsid w:val="00F93080"/>
    <w:rsid w:val="00F93152"/>
    <w:rsid w:val="00F9357C"/>
    <w:rsid w:val="00F95968"/>
    <w:rsid w:val="00F97C3B"/>
    <w:rsid w:val="00FA59BB"/>
    <w:rsid w:val="00FA5C54"/>
    <w:rsid w:val="00FA704B"/>
    <w:rsid w:val="00FA72D5"/>
    <w:rsid w:val="00FB311E"/>
    <w:rsid w:val="00FB4271"/>
    <w:rsid w:val="00FB437E"/>
    <w:rsid w:val="00FB6141"/>
    <w:rsid w:val="00FB6C35"/>
    <w:rsid w:val="00FC010F"/>
    <w:rsid w:val="00FC2943"/>
    <w:rsid w:val="00FC36E7"/>
    <w:rsid w:val="00FC62B6"/>
    <w:rsid w:val="00FD05F8"/>
    <w:rsid w:val="00FD06C9"/>
    <w:rsid w:val="00FD11C9"/>
    <w:rsid w:val="00FD17F5"/>
    <w:rsid w:val="00FD2B5B"/>
    <w:rsid w:val="00FD304E"/>
    <w:rsid w:val="00FD30DC"/>
    <w:rsid w:val="00FE247C"/>
    <w:rsid w:val="00FE4832"/>
    <w:rsid w:val="00FE5C42"/>
    <w:rsid w:val="00FE6C33"/>
    <w:rsid w:val="00FF1C10"/>
    <w:rsid w:val="00FF53B5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C64C7"/>
  <w15:docId w15:val="{8BEA11B4-03E5-4BB6-A0A3-E18FAED5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9E"/>
  </w:style>
  <w:style w:type="paragraph" w:styleId="Rubrik1">
    <w:name w:val="heading 1"/>
    <w:basedOn w:val="Normal"/>
    <w:next w:val="Normal"/>
    <w:link w:val="Rubrik1Char"/>
    <w:uiPriority w:val="9"/>
    <w:qFormat/>
    <w:rsid w:val="006B7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651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D4E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769E"/>
    <w:rPr>
      <w:rFonts w:asciiTheme="majorHAnsi" w:eastAsiaTheme="majorEastAsia" w:hAnsiTheme="majorHAnsi" w:cstheme="majorBidi"/>
      <w:color w:val="003651"/>
      <w:sz w:val="32"/>
      <w:szCs w:val="32"/>
    </w:rPr>
  </w:style>
  <w:style w:type="table" w:styleId="Tabellrutnt">
    <w:name w:val="Table Grid"/>
    <w:basedOn w:val="Normaltabell"/>
    <w:uiPriority w:val="39"/>
    <w:rsid w:val="0075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75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5329"/>
  </w:style>
  <w:style w:type="paragraph" w:styleId="Sidfot">
    <w:name w:val="footer"/>
    <w:basedOn w:val="Normal"/>
    <w:link w:val="SidfotChar"/>
    <w:uiPriority w:val="99"/>
    <w:unhideWhenUsed/>
    <w:rsid w:val="0075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5329"/>
  </w:style>
  <w:style w:type="paragraph" w:styleId="Liststycke">
    <w:name w:val="List Paragraph"/>
    <w:basedOn w:val="Normal"/>
    <w:uiPriority w:val="34"/>
    <w:qFormat/>
    <w:rsid w:val="008E5A3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E5142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7F4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D7F4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D7F4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7F4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7F4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F42"/>
    <w:rPr>
      <w:rFonts w:ascii="Segoe UI" w:hAnsi="Segoe UI" w:cs="Segoe UI"/>
      <w:sz w:val="18"/>
      <w:szCs w:val="18"/>
    </w:rPr>
  </w:style>
  <w:style w:type="character" w:customStyle="1" w:styleId="bannertext">
    <w:name w:val="bannertext"/>
    <w:basedOn w:val="Standardstycketeckensnitt"/>
    <w:rsid w:val="00677EA7"/>
    <w:rPr>
      <w:rFonts w:ascii="Verdana" w:hAnsi="Verdana" w:hint="default"/>
      <w:sz w:val="42"/>
      <w:szCs w:val="42"/>
    </w:rPr>
  </w:style>
  <w:style w:type="paragraph" w:styleId="Revision">
    <w:name w:val="Revision"/>
    <w:hidden/>
    <w:uiPriority w:val="99"/>
    <w:semiHidden/>
    <w:rsid w:val="00E57E2B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A24B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24B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C0575E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275A14"/>
    <w:pPr>
      <w:tabs>
        <w:tab w:val="left" w:pos="440"/>
        <w:tab w:val="right" w:leader="dot" w:pos="13994"/>
      </w:tabs>
      <w:spacing w:after="8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277A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277AB"/>
    <w:rPr>
      <w:color w:val="954F72" w:themeColor="followedHyperlink"/>
      <w:u w:val="single"/>
    </w:rPr>
  </w:style>
  <w:style w:type="paragraph" w:customStyle="1" w:styleId="Formatmall1">
    <w:name w:val="Formatmall1"/>
    <w:basedOn w:val="Rubrik1"/>
    <w:qFormat/>
    <w:rsid w:val="00DA5714"/>
    <w:pPr>
      <w:numPr>
        <w:numId w:val="4"/>
      </w:numPr>
      <w:ind w:right="-30"/>
    </w:pPr>
    <w:rPr>
      <w:rFonts w:ascii="Arial" w:hAnsi="Arial" w:cs="Arial"/>
    </w:rPr>
  </w:style>
  <w:style w:type="character" w:customStyle="1" w:styleId="number">
    <w:name w:val="number"/>
    <w:basedOn w:val="Standardstycketeckensnitt"/>
    <w:rsid w:val="00CB2744"/>
  </w:style>
  <w:style w:type="character" w:customStyle="1" w:styleId="tlid-translation">
    <w:name w:val="tlid-translation"/>
    <w:basedOn w:val="Standardstycketeckensnitt"/>
    <w:rsid w:val="00B312DC"/>
  </w:style>
  <w:style w:type="paragraph" w:styleId="Normalwebb">
    <w:name w:val="Normal (Web)"/>
    <w:basedOn w:val="Normal"/>
    <w:uiPriority w:val="99"/>
    <w:semiHidden/>
    <w:unhideWhenUsed/>
    <w:rsid w:val="0020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nd-excerpt">
    <w:name w:val="snd-excerpt"/>
    <w:basedOn w:val="Standardstycketeckensnitt"/>
    <w:rsid w:val="009B71D9"/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94288D"/>
    <w:rPr>
      <w:color w:val="605E5C"/>
      <w:shd w:val="clear" w:color="auto" w:fill="E1DFDD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D4ED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lstomnmnande3">
    <w:name w:val="Olöst omnämnande3"/>
    <w:basedOn w:val="Standardstycketeckensnitt"/>
    <w:uiPriority w:val="99"/>
    <w:semiHidden/>
    <w:unhideWhenUsed/>
    <w:rsid w:val="009C186A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B36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8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5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286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9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3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7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2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73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thiaforum.com/mallar-f&#246;r-planering-och-genomf&#246;rande-av-kliniska-studier" TargetMode="External"/><Relationship Id="rId18" Type="http://schemas.openxmlformats.org/officeDocument/2006/relationships/hyperlink" Target="https://clinicaltrials.gov/" TargetMode="External"/><Relationship Id="rId26" Type="http://schemas.openxmlformats.org/officeDocument/2006/relationships/hyperlink" Target="http://www.consort-statement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potekarsocieteten.se/sektioner-kretsar/sektioner/klinisk-provning/generiska-mallar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potekarsocieteten.se/sektioner-kretsar/sektioner/klinisk-provning/generiska-mallar/" TargetMode="External"/><Relationship Id="rId17" Type="http://schemas.openxmlformats.org/officeDocument/2006/relationships/hyperlink" Target="https://biobanksverige.se/forskning/" TargetMode="External"/><Relationship Id="rId25" Type="http://schemas.openxmlformats.org/officeDocument/2006/relationships/hyperlink" Target="https://www.apotekarsocieteten.se/sektioner-kretsar/sektioner/klinisk-provning/generiska-mallar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potekarsocieteten.se/sektioner-kretsar/sektioner/klinisk-provning/generiska-mallar/" TargetMode="External"/><Relationship Id="rId20" Type="http://schemas.openxmlformats.org/officeDocument/2006/relationships/hyperlink" Target="https://avtalsprojektet.se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kemedelsverket.se/sv/tillstand-godkannande-och-kontroll/klinisk-provning/lakemedel-for-manniskor/ansokan-om-klinisk-provning" TargetMode="External"/><Relationship Id="rId24" Type="http://schemas.openxmlformats.org/officeDocument/2006/relationships/hyperlink" Target="https://www.gothiaforum.com/mallar-f&#246;r-planering-och-genomf&#246;rande-av-kliniska-studier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snd.gu.se/sv" TargetMode="External"/><Relationship Id="rId23" Type="http://schemas.openxmlformats.org/officeDocument/2006/relationships/hyperlink" Target="https://www.apotekarsocieteten.se/sektioner-kretsar/sektioner/klinisk-provning/generiska-mallar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who.int/ictrp/trial_reg/en/index1.html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thiaforum.com/mallar-f%C3%B6r-planering-och-genomf%C3%B6rande-av-kliniska-studier" TargetMode="External"/><Relationship Id="rId22" Type="http://schemas.openxmlformats.org/officeDocument/2006/relationships/hyperlink" Target="http://www.consort-statement.org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46FEF8DB2645BE467397DC4A5FCE" ma:contentTypeVersion="13" ma:contentTypeDescription="Create a new document." ma:contentTypeScope="" ma:versionID="0cda99d84bd6d3a0f9dc90da8677c1e2">
  <xsd:schema xmlns:xsd="http://www.w3.org/2001/XMLSchema" xmlns:xs="http://www.w3.org/2001/XMLSchema" xmlns:p="http://schemas.microsoft.com/office/2006/metadata/properties" xmlns:ns3="37e3a6d4-163b-4d37-bc99-0d77f41c5b14" xmlns:ns4="e0336964-927a-4e93-a595-45a024019524" targetNamespace="http://schemas.microsoft.com/office/2006/metadata/properties" ma:root="true" ma:fieldsID="08453c9d532a134cc7e0d7548841ec64" ns3:_="" ns4:_="">
    <xsd:import namespace="37e3a6d4-163b-4d37-bc99-0d77f41c5b14"/>
    <xsd:import namespace="e0336964-927a-4e93-a595-45a0240195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3a6d4-163b-4d37-bc99-0d77f41c5b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36964-927a-4e93-a595-45a024019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C733E-CAB2-4055-8C1D-12E8C7190E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9BA310-0DCF-43CF-BFC7-22D810011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e3a6d4-163b-4d37-bc99-0d77f41c5b14"/>
    <ds:schemaRef ds:uri="e0336964-927a-4e93-a595-45a024019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73C7A-9566-431E-8CF8-FE43A74BB3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7FD73-1909-4104-9280-F60D65E81F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3962</Words>
  <Characters>21004</Characters>
  <Application>Microsoft Office Word</Application>
  <DocSecurity>0</DocSecurity>
  <Lines>175</Lines>
  <Paragraphs>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Checklista sponsor</vt:lpstr>
      <vt:lpstr/>
    </vt:vector>
  </TitlesOfParts>
  <Company>Region Skåne</Company>
  <LinksUpToDate>false</LinksUpToDate>
  <CharactersWithSpaces>24917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sponsor</dc:title>
  <dc:subject>Kliniska studier</dc:subject>
  <dc:creator>Lotta Mazouch(87s6)</dc:creator>
  <cp:keywords/>
  <dc:description/>
  <cp:lastModifiedBy>Lotta Mazouch</cp:lastModifiedBy>
  <cp:revision>2</cp:revision>
  <cp:lastPrinted>2020-03-04T06:58:00Z</cp:lastPrinted>
  <dcterms:created xsi:type="dcterms:W3CDTF">2022-07-05T08:12:00Z</dcterms:created>
  <dcterms:modified xsi:type="dcterms:W3CDTF">2022-07-05T08:12:00Z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0x0101005DAF46FEF8DB2645BE467397DC4A5FCE</vt:lpwstr>
  </property>
</Properties>
</file>